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383AB" w14:textId="77777777" w:rsidR="004C5F4A" w:rsidRPr="008F7229" w:rsidRDefault="004C5F4A" w:rsidP="004C5F4A">
      <w:pPr>
        <w:tabs>
          <w:tab w:val="left" w:pos="7200"/>
        </w:tabs>
        <w:rPr>
          <w:rFonts w:ascii="Arial" w:hAnsi="Arial" w:cs="Arial"/>
          <w:b/>
          <w:sz w:val="20"/>
          <w:szCs w:val="20"/>
          <w:lang w:val="nl-NL"/>
        </w:rPr>
      </w:pPr>
      <w:bookmarkStart w:id="0" w:name="_GoBack"/>
      <w:bookmarkEnd w:id="0"/>
    </w:p>
    <w:p w14:paraId="327383AC" w14:textId="77777777" w:rsidR="004C5F4A" w:rsidRPr="00C15724" w:rsidRDefault="004C5F4A" w:rsidP="004C5F4A">
      <w:pPr>
        <w:tabs>
          <w:tab w:val="left" w:pos="5520"/>
        </w:tabs>
        <w:rPr>
          <w:rFonts w:ascii="Arial" w:hAnsi="Arial" w:cs="Arial"/>
          <w:sz w:val="20"/>
          <w:szCs w:val="20"/>
          <w:lang w:val="nl-NL"/>
        </w:rPr>
      </w:pPr>
    </w:p>
    <w:p w14:paraId="327383AD" w14:textId="77777777" w:rsidR="004C5F4A" w:rsidRPr="00C15724" w:rsidRDefault="004C5F4A" w:rsidP="004C5F4A">
      <w:pPr>
        <w:tabs>
          <w:tab w:val="left" w:pos="5520"/>
        </w:tabs>
        <w:rPr>
          <w:rFonts w:ascii="Arial" w:hAnsi="Arial" w:cs="Arial"/>
          <w:sz w:val="20"/>
          <w:szCs w:val="20"/>
          <w:lang w:val="nl-NL"/>
        </w:rPr>
      </w:pPr>
    </w:p>
    <w:tbl>
      <w:tblPr>
        <w:tblStyle w:val="Tabelraster"/>
        <w:tblW w:w="1020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600"/>
        <w:gridCol w:w="840"/>
        <w:gridCol w:w="476"/>
        <w:gridCol w:w="2284"/>
      </w:tblGrid>
      <w:tr w:rsidR="004C5F4A" w:rsidRPr="008F7229" w14:paraId="327383B1" w14:textId="77777777" w:rsidTr="12AC65A3">
        <w:tc>
          <w:tcPr>
            <w:tcW w:w="6600" w:type="dxa"/>
          </w:tcPr>
          <w:p w14:paraId="327383AE" w14:textId="7F47F4E1" w:rsidR="004C5F4A" w:rsidRPr="00C15724" w:rsidRDefault="004C5F4A" w:rsidP="00D31E5A">
            <w:pPr>
              <w:spacing w:line="240" w:lineRule="exact"/>
              <w:rPr>
                <w:rFonts w:ascii="Arial" w:hAnsi="Arial" w:cs="Arial"/>
                <w:sz w:val="20"/>
                <w:szCs w:val="20"/>
                <w:lang w:val="nl-NL"/>
              </w:rPr>
            </w:pPr>
          </w:p>
        </w:tc>
        <w:tc>
          <w:tcPr>
            <w:tcW w:w="840" w:type="dxa"/>
          </w:tcPr>
          <w:p w14:paraId="327383AF" w14:textId="77777777" w:rsidR="004C5F4A" w:rsidRPr="00C15724" w:rsidRDefault="004C5F4A" w:rsidP="00D31E5A">
            <w:pPr>
              <w:spacing w:line="240" w:lineRule="exact"/>
              <w:rPr>
                <w:rFonts w:ascii="Arial" w:hAnsi="Arial" w:cs="Arial"/>
                <w:sz w:val="20"/>
                <w:szCs w:val="20"/>
                <w:lang w:val="nl-NL"/>
              </w:rPr>
            </w:pPr>
          </w:p>
        </w:tc>
        <w:tc>
          <w:tcPr>
            <w:tcW w:w="2760" w:type="dxa"/>
            <w:gridSpan w:val="2"/>
          </w:tcPr>
          <w:p w14:paraId="327383B0" w14:textId="77777777" w:rsidR="004C5F4A" w:rsidRPr="008F7229" w:rsidRDefault="004C5F4A" w:rsidP="00D31E5A">
            <w:pPr>
              <w:spacing w:line="240" w:lineRule="exact"/>
              <w:rPr>
                <w:rFonts w:ascii="Arial" w:hAnsi="Arial" w:cs="Arial"/>
                <w:sz w:val="18"/>
                <w:szCs w:val="18"/>
                <w:lang w:val="nl-NL"/>
              </w:rPr>
            </w:pPr>
            <w:r w:rsidRPr="008F7229">
              <w:rPr>
                <w:rFonts w:ascii="Arial" w:hAnsi="Arial" w:cs="Arial"/>
                <w:b/>
                <w:sz w:val="20"/>
                <w:szCs w:val="20"/>
                <w:lang w:val="nl-NL"/>
              </w:rPr>
              <w:t>Hoofdkantoor</w:t>
            </w:r>
          </w:p>
        </w:tc>
      </w:tr>
      <w:tr w:rsidR="004C5F4A" w:rsidRPr="008F7229" w14:paraId="327383B5" w14:textId="77777777" w:rsidTr="12AC65A3">
        <w:tc>
          <w:tcPr>
            <w:tcW w:w="6600" w:type="dxa"/>
          </w:tcPr>
          <w:p w14:paraId="327383B2" w14:textId="071265FD" w:rsidR="004C5F4A" w:rsidRPr="007C3753" w:rsidRDefault="007C3753" w:rsidP="0028577F">
            <w:pPr>
              <w:spacing w:line="240" w:lineRule="exact"/>
              <w:ind w:left="-96"/>
              <w:rPr>
                <w:rFonts w:ascii="Arial" w:hAnsi="Arial" w:cs="Arial"/>
                <w:sz w:val="20"/>
                <w:szCs w:val="20"/>
                <w:highlight w:val="yellow"/>
                <w:lang w:val="nl-NL"/>
              </w:rPr>
            </w:pPr>
            <w:r w:rsidRPr="007C3753">
              <w:rPr>
                <w:rFonts w:ascii="Arial" w:hAnsi="Arial" w:cs="Arial"/>
                <w:sz w:val="20"/>
                <w:szCs w:val="20"/>
                <w:highlight w:val="yellow"/>
                <w:lang w:val="nl-NL"/>
              </w:rPr>
              <w:t>Kolom&lt;B&gt;</w:t>
            </w:r>
          </w:p>
        </w:tc>
        <w:tc>
          <w:tcPr>
            <w:tcW w:w="840" w:type="dxa"/>
          </w:tcPr>
          <w:p w14:paraId="327383B3" w14:textId="77777777" w:rsidR="004C5F4A" w:rsidRPr="00C15724" w:rsidRDefault="004C5F4A" w:rsidP="00D31E5A">
            <w:pPr>
              <w:spacing w:line="240" w:lineRule="exact"/>
              <w:rPr>
                <w:rFonts w:ascii="Arial" w:hAnsi="Arial" w:cs="Arial"/>
                <w:sz w:val="20"/>
                <w:szCs w:val="20"/>
                <w:lang w:val="nl-NL"/>
              </w:rPr>
            </w:pPr>
          </w:p>
        </w:tc>
        <w:tc>
          <w:tcPr>
            <w:tcW w:w="2760" w:type="dxa"/>
            <w:gridSpan w:val="2"/>
          </w:tcPr>
          <w:p w14:paraId="327383B4" w14:textId="77777777" w:rsidR="004C5F4A" w:rsidRPr="00655979" w:rsidRDefault="004C5F4A" w:rsidP="00D31E5A">
            <w:pPr>
              <w:spacing w:line="240" w:lineRule="exact"/>
              <w:rPr>
                <w:rFonts w:ascii="Arial" w:hAnsi="Arial" w:cs="Arial"/>
                <w:sz w:val="20"/>
                <w:szCs w:val="20"/>
                <w:lang w:val="nl-NL"/>
              </w:rPr>
            </w:pPr>
            <w:r w:rsidRPr="00655979">
              <w:rPr>
                <w:rFonts w:ascii="Arial" w:hAnsi="Arial" w:cs="Arial"/>
                <w:sz w:val="20"/>
                <w:szCs w:val="20"/>
                <w:lang w:val="nl-NL"/>
              </w:rPr>
              <w:t>Bezoekadres:</w:t>
            </w:r>
          </w:p>
        </w:tc>
      </w:tr>
      <w:tr w:rsidR="004C5F4A" w:rsidRPr="008F7229" w14:paraId="327383B9" w14:textId="77777777" w:rsidTr="12AC65A3">
        <w:tc>
          <w:tcPr>
            <w:tcW w:w="6600" w:type="dxa"/>
          </w:tcPr>
          <w:p w14:paraId="327383B6" w14:textId="05266088" w:rsidR="004C5F4A" w:rsidRPr="007C3753" w:rsidRDefault="007C3753" w:rsidP="0028577F">
            <w:pPr>
              <w:spacing w:line="240" w:lineRule="exact"/>
              <w:ind w:left="-96"/>
              <w:rPr>
                <w:rFonts w:ascii="Arial" w:hAnsi="Arial" w:cs="Arial"/>
                <w:sz w:val="20"/>
                <w:szCs w:val="20"/>
                <w:highlight w:val="yellow"/>
                <w:lang w:val="nl-NL"/>
              </w:rPr>
            </w:pPr>
            <w:r w:rsidRPr="007C3753">
              <w:rPr>
                <w:rFonts w:ascii="Arial" w:hAnsi="Arial" w:cs="Arial"/>
                <w:sz w:val="20"/>
                <w:szCs w:val="20"/>
                <w:highlight w:val="yellow"/>
                <w:lang w:val="nl-NL"/>
              </w:rPr>
              <w:t>Kolom&lt;C&gt;</w:t>
            </w:r>
          </w:p>
        </w:tc>
        <w:tc>
          <w:tcPr>
            <w:tcW w:w="840" w:type="dxa"/>
          </w:tcPr>
          <w:p w14:paraId="327383B7" w14:textId="77777777" w:rsidR="004C5F4A" w:rsidRPr="00C15724" w:rsidRDefault="004C5F4A" w:rsidP="00D31E5A">
            <w:pPr>
              <w:spacing w:line="240" w:lineRule="exact"/>
              <w:rPr>
                <w:rFonts w:ascii="Arial" w:hAnsi="Arial" w:cs="Arial"/>
                <w:sz w:val="20"/>
                <w:szCs w:val="20"/>
                <w:lang w:val="nl-NL"/>
              </w:rPr>
            </w:pPr>
          </w:p>
        </w:tc>
        <w:tc>
          <w:tcPr>
            <w:tcW w:w="2760" w:type="dxa"/>
            <w:gridSpan w:val="2"/>
          </w:tcPr>
          <w:p w14:paraId="327383B8" w14:textId="77777777" w:rsidR="004C5F4A" w:rsidRPr="00655979" w:rsidRDefault="004C5F4A" w:rsidP="00D31E5A">
            <w:pPr>
              <w:spacing w:line="240" w:lineRule="exact"/>
              <w:rPr>
                <w:rFonts w:ascii="Arial" w:hAnsi="Arial" w:cs="Arial"/>
                <w:sz w:val="20"/>
                <w:szCs w:val="20"/>
                <w:lang w:val="nl-NL"/>
              </w:rPr>
            </w:pPr>
            <w:r w:rsidRPr="00655979">
              <w:rPr>
                <w:rFonts w:ascii="Arial" w:hAnsi="Arial" w:cs="Arial"/>
                <w:sz w:val="20"/>
                <w:szCs w:val="20"/>
                <w:lang w:val="nl-NL"/>
              </w:rPr>
              <w:t>Rijksweg 501</w:t>
            </w:r>
          </w:p>
        </w:tc>
      </w:tr>
      <w:tr w:rsidR="004C5F4A" w:rsidRPr="008F7229" w14:paraId="327383BD" w14:textId="77777777" w:rsidTr="12AC65A3">
        <w:tc>
          <w:tcPr>
            <w:tcW w:w="6600" w:type="dxa"/>
          </w:tcPr>
          <w:p w14:paraId="327383BA" w14:textId="4D0BC8B6" w:rsidR="004C5F4A" w:rsidRPr="007C3753" w:rsidRDefault="007C3753" w:rsidP="0028577F">
            <w:pPr>
              <w:spacing w:line="240" w:lineRule="exact"/>
              <w:ind w:left="-96"/>
              <w:rPr>
                <w:rFonts w:ascii="Arial" w:hAnsi="Arial" w:cs="Arial"/>
                <w:sz w:val="20"/>
                <w:szCs w:val="20"/>
                <w:highlight w:val="yellow"/>
                <w:lang w:val="nl-NL"/>
              </w:rPr>
            </w:pPr>
            <w:r w:rsidRPr="007C3753">
              <w:rPr>
                <w:rFonts w:ascii="Arial" w:hAnsi="Arial" w:cs="Arial"/>
                <w:sz w:val="20"/>
                <w:szCs w:val="20"/>
                <w:highlight w:val="yellow"/>
                <w:lang w:val="nl-NL"/>
              </w:rPr>
              <w:t>Kolom&lt;D&gt;</w:t>
            </w:r>
          </w:p>
        </w:tc>
        <w:tc>
          <w:tcPr>
            <w:tcW w:w="840" w:type="dxa"/>
          </w:tcPr>
          <w:p w14:paraId="327383BB" w14:textId="77777777" w:rsidR="004C5F4A" w:rsidRPr="00C15724" w:rsidRDefault="004C5F4A" w:rsidP="00D31E5A">
            <w:pPr>
              <w:spacing w:line="240" w:lineRule="exact"/>
              <w:rPr>
                <w:rFonts w:ascii="Arial" w:hAnsi="Arial" w:cs="Arial"/>
                <w:sz w:val="20"/>
                <w:szCs w:val="20"/>
                <w:lang w:val="nl-NL"/>
              </w:rPr>
            </w:pPr>
          </w:p>
        </w:tc>
        <w:tc>
          <w:tcPr>
            <w:tcW w:w="2760" w:type="dxa"/>
            <w:gridSpan w:val="2"/>
          </w:tcPr>
          <w:p w14:paraId="327383BC" w14:textId="77777777" w:rsidR="004C5F4A" w:rsidRPr="00655979" w:rsidRDefault="004C5F4A" w:rsidP="00D31E5A">
            <w:pPr>
              <w:spacing w:line="240" w:lineRule="exact"/>
              <w:rPr>
                <w:rFonts w:ascii="Arial" w:hAnsi="Arial" w:cs="Arial"/>
                <w:sz w:val="20"/>
                <w:szCs w:val="20"/>
                <w:lang w:val="nl-NL"/>
              </w:rPr>
            </w:pPr>
            <w:r>
              <w:rPr>
                <w:rFonts w:ascii="Arial" w:hAnsi="Arial" w:cs="Arial"/>
                <w:sz w:val="20"/>
                <w:szCs w:val="20"/>
                <w:lang w:val="nl-NL"/>
              </w:rPr>
              <w:t xml:space="preserve">1991 AS </w:t>
            </w:r>
            <w:r w:rsidRPr="00655979">
              <w:rPr>
                <w:rFonts w:ascii="Arial" w:hAnsi="Arial" w:cs="Arial"/>
                <w:sz w:val="20"/>
                <w:szCs w:val="20"/>
                <w:lang w:val="nl-NL"/>
              </w:rPr>
              <w:t>Velserbroek</w:t>
            </w:r>
          </w:p>
        </w:tc>
      </w:tr>
      <w:tr w:rsidR="004C5F4A" w:rsidRPr="008F7229" w14:paraId="327383C2" w14:textId="77777777" w:rsidTr="12AC65A3">
        <w:tc>
          <w:tcPr>
            <w:tcW w:w="6600" w:type="dxa"/>
          </w:tcPr>
          <w:p w14:paraId="327383BE" w14:textId="77777777" w:rsidR="004C5F4A" w:rsidRPr="00C15724" w:rsidRDefault="004C5F4A" w:rsidP="00D31E5A">
            <w:pPr>
              <w:spacing w:line="240" w:lineRule="exact"/>
              <w:rPr>
                <w:rFonts w:ascii="Arial" w:hAnsi="Arial" w:cs="Arial"/>
                <w:sz w:val="20"/>
                <w:szCs w:val="20"/>
                <w:lang w:val="nl-NL"/>
              </w:rPr>
            </w:pPr>
          </w:p>
        </w:tc>
        <w:tc>
          <w:tcPr>
            <w:tcW w:w="840" w:type="dxa"/>
          </w:tcPr>
          <w:p w14:paraId="327383BF" w14:textId="77777777" w:rsidR="004C5F4A" w:rsidRPr="00C15724" w:rsidRDefault="004C5F4A" w:rsidP="00D31E5A">
            <w:pPr>
              <w:spacing w:line="240" w:lineRule="exact"/>
              <w:rPr>
                <w:rFonts w:ascii="Arial" w:hAnsi="Arial" w:cs="Arial"/>
                <w:sz w:val="20"/>
                <w:szCs w:val="20"/>
                <w:lang w:val="nl-NL"/>
              </w:rPr>
            </w:pPr>
          </w:p>
        </w:tc>
        <w:tc>
          <w:tcPr>
            <w:tcW w:w="476" w:type="dxa"/>
          </w:tcPr>
          <w:p w14:paraId="327383C0" w14:textId="77777777" w:rsidR="004C5F4A" w:rsidRPr="00655979" w:rsidRDefault="004C5F4A" w:rsidP="00D31E5A">
            <w:pPr>
              <w:spacing w:line="240" w:lineRule="exact"/>
              <w:ind w:left="-108" w:firstLine="108"/>
              <w:jc w:val="center"/>
              <w:rPr>
                <w:rFonts w:ascii="Arial" w:hAnsi="Arial" w:cs="Arial"/>
                <w:b/>
                <w:sz w:val="20"/>
                <w:szCs w:val="20"/>
                <w:lang w:val="nl-NL"/>
              </w:rPr>
            </w:pPr>
            <w:r w:rsidRPr="00655979">
              <w:rPr>
                <w:rFonts w:ascii="Arial" w:hAnsi="Arial" w:cs="Arial"/>
                <w:b/>
                <w:sz w:val="20"/>
                <w:szCs w:val="20"/>
                <w:lang w:val="nl-NL"/>
              </w:rPr>
              <w:t>T</w:t>
            </w:r>
          </w:p>
        </w:tc>
        <w:tc>
          <w:tcPr>
            <w:tcW w:w="2280" w:type="dxa"/>
          </w:tcPr>
          <w:p w14:paraId="327383C1" w14:textId="77777777" w:rsidR="004C5F4A" w:rsidRPr="00655979" w:rsidRDefault="004C5F4A" w:rsidP="00A30E73">
            <w:pPr>
              <w:spacing w:line="240" w:lineRule="exact"/>
              <w:ind w:left="-108" w:firstLine="108"/>
              <w:rPr>
                <w:rFonts w:ascii="Arial" w:hAnsi="Arial" w:cs="Arial"/>
                <w:sz w:val="20"/>
                <w:szCs w:val="20"/>
                <w:lang w:val="nl-NL"/>
              </w:rPr>
            </w:pPr>
            <w:r w:rsidRPr="00B15140">
              <w:rPr>
                <w:rFonts w:ascii="Arial" w:hAnsi="Arial" w:cs="Arial"/>
                <w:color w:val="000000"/>
                <w:sz w:val="20"/>
                <w:szCs w:val="20"/>
                <w:lang w:val="nl-NL"/>
              </w:rPr>
              <w:t>0900 40</w:t>
            </w:r>
            <w:r w:rsidR="00A30E73">
              <w:rPr>
                <w:rFonts w:ascii="Arial" w:hAnsi="Arial" w:cs="Arial"/>
                <w:color w:val="000000"/>
                <w:sz w:val="20"/>
                <w:szCs w:val="20"/>
                <w:lang w:val="nl-NL"/>
              </w:rPr>
              <w:t>5</w:t>
            </w:r>
            <w:r w:rsidRPr="00B15140">
              <w:rPr>
                <w:rFonts w:ascii="Arial" w:hAnsi="Arial" w:cs="Arial"/>
                <w:color w:val="000000"/>
                <w:sz w:val="20"/>
                <w:szCs w:val="20"/>
                <w:lang w:val="nl-NL"/>
              </w:rPr>
              <w:t xml:space="preserve"> 07 00</w:t>
            </w:r>
          </w:p>
        </w:tc>
      </w:tr>
      <w:tr w:rsidR="004C5F4A" w:rsidRPr="008F7229" w14:paraId="327383C7" w14:textId="77777777" w:rsidTr="12AC65A3">
        <w:tc>
          <w:tcPr>
            <w:tcW w:w="6600" w:type="dxa"/>
          </w:tcPr>
          <w:p w14:paraId="327383C3" w14:textId="77777777" w:rsidR="004C5F4A" w:rsidRPr="00C15724" w:rsidRDefault="004C5F4A" w:rsidP="00D31E5A">
            <w:pPr>
              <w:spacing w:line="240" w:lineRule="exact"/>
              <w:rPr>
                <w:rFonts w:ascii="Arial" w:hAnsi="Arial" w:cs="Arial"/>
                <w:sz w:val="20"/>
                <w:szCs w:val="20"/>
                <w:lang w:val="nl-NL"/>
              </w:rPr>
            </w:pPr>
          </w:p>
        </w:tc>
        <w:tc>
          <w:tcPr>
            <w:tcW w:w="840" w:type="dxa"/>
          </w:tcPr>
          <w:p w14:paraId="327383C4" w14:textId="77777777" w:rsidR="004C5F4A" w:rsidRPr="00C15724" w:rsidRDefault="004C5F4A" w:rsidP="00D31E5A">
            <w:pPr>
              <w:spacing w:line="240" w:lineRule="exact"/>
              <w:rPr>
                <w:rFonts w:ascii="Arial" w:hAnsi="Arial" w:cs="Arial"/>
                <w:sz w:val="20"/>
                <w:szCs w:val="20"/>
                <w:lang w:val="nl-NL"/>
              </w:rPr>
            </w:pPr>
          </w:p>
        </w:tc>
        <w:tc>
          <w:tcPr>
            <w:tcW w:w="476" w:type="dxa"/>
          </w:tcPr>
          <w:p w14:paraId="327383C5" w14:textId="77777777" w:rsidR="004C5F4A" w:rsidRPr="00655979" w:rsidRDefault="004C5F4A" w:rsidP="00D31E5A">
            <w:pPr>
              <w:spacing w:line="240" w:lineRule="exact"/>
              <w:jc w:val="center"/>
              <w:rPr>
                <w:rFonts w:ascii="Arial" w:hAnsi="Arial" w:cs="Arial"/>
                <w:b/>
                <w:sz w:val="20"/>
                <w:szCs w:val="20"/>
                <w:lang w:val="nl-NL"/>
              </w:rPr>
            </w:pPr>
            <w:r w:rsidRPr="00655979">
              <w:rPr>
                <w:rFonts w:ascii="Arial" w:hAnsi="Arial" w:cs="Arial"/>
                <w:b/>
                <w:sz w:val="20"/>
                <w:szCs w:val="20"/>
                <w:lang w:val="nl-NL"/>
              </w:rPr>
              <w:t>F</w:t>
            </w:r>
          </w:p>
        </w:tc>
        <w:tc>
          <w:tcPr>
            <w:tcW w:w="2280" w:type="dxa"/>
          </w:tcPr>
          <w:p w14:paraId="327383C6" w14:textId="77777777" w:rsidR="004C5F4A" w:rsidRPr="00655979" w:rsidRDefault="004C5F4A" w:rsidP="00D31E5A">
            <w:pPr>
              <w:spacing w:line="240" w:lineRule="exact"/>
              <w:rPr>
                <w:rFonts w:ascii="Arial" w:hAnsi="Arial" w:cs="Arial"/>
                <w:sz w:val="20"/>
                <w:szCs w:val="20"/>
                <w:lang w:val="nl-NL"/>
              </w:rPr>
            </w:pPr>
            <w:r w:rsidRPr="00655979">
              <w:rPr>
                <w:rFonts w:ascii="Arial" w:hAnsi="Arial" w:cs="Arial"/>
                <w:sz w:val="20"/>
                <w:szCs w:val="20"/>
                <w:lang w:val="nl-NL"/>
              </w:rPr>
              <w:t>023 525 61 05</w:t>
            </w:r>
          </w:p>
        </w:tc>
      </w:tr>
      <w:tr w:rsidR="004C5F4A" w:rsidRPr="008F7229" w14:paraId="327383CC" w14:textId="77777777" w:rsidTr="12AC65A3">
        <w:tc>
          <w:tcPr>
            <w:tcW w:w="6600" w:type="dxa"/>
          </w:tcPr>
          <w:p w14:paraId="327383C8" w14:textId="77777777" w:rsidR="004C5F4A" w:rsidRPr="00C15724" w:rsidRDefault="004C5F4A" w:rsidP="00D31E5A">
            <w:pPr>
              <w:spacing w:line="240" w:lineRule="exact"/>
              <w:rPr>
                <w:rFonts w:ascii="Arial" w:hAnsi="Arial" w:cs="Arial"/>
                <w:sz w:val="20"/>
                <w:szCs w:val="20"/>
                <w:lang w:val="nl-NL"/>
              </w:rPr>
            </w:pPr>
          </w:p>
        </w:tc>
        <w:tc>
          <w:tcPr>
            <w:tcW w:w="840" w:type="dxa"/>
          </w:tcPr>
          <w:p w14:paraId="327383C9" w14:textId="77777777" w:rsidR="004C5F4A" w:rsidRPr="00C15724" w:rsidRDefault="004C5F4A" w:rsidP="00D31E5A">
            <w:pPr>
              <w:spacing w:line="240" w:lineRule="exact"/>
              <w:rPr>
                <w:rFonts w:ascii="Arial" w:hAnsi="Arial" w:cs="Arial"/>
                <w:sz w:val="20"/>
                <w:szCs w:val="20"/>
                <w:lang w:val="nl-NL"/>
              </w:rPr>
            </w:pPr>
          </w:p>
        </w:tc>
        <w:tc>
          <w:tcPr>
            <w:tcW w:w="476" w:type="dxa"/>
          </w:tcPr>
          <w:p w14:paraId="327383CA" w14:textId="77777777" w:rsidR="004C5F4A" w:rsidRPr="00655979" w:rsidRDefault="004C5F4A" w:rsidP="00D31E5A">
            <w:pPr>
              <w:spacing w:line="240" w:lineRule="exact"/>
              <w:jc w:val="center"/>
              <w:rPr>
                <w:rFonts w:ascii="Arial" w:hAnsi="Arial" w:cs="Arial"/>
                <w:b/>
                <w:sz w:val="20"/>
                <w:szCs w:val="20"/>
                <w:lang w:val="nl-NL"/>
              </w:rPr>
            </w:pPr>
            <w:r w:rsidRPr="00655979">
              <w:rPr>
                <w:rFonts w:ascii="Arial" w:hAnsi="Arial" w:cs="Arial"/>
                <w:b/>
                <w:sz w:val="20"/>
                <w:szCs w:val="20"/>
                <w:lang w:val="nl-NL"/>
              </w:rPr>
              <w:t>E</w:t>
            </w:r>
          </w:p>
        </w:tc>
        <w:tc>
          <w:tcPr>
            <w:tcW w:w="2280" w:type="dxa"/>
          </w:tcPr>
          <w:p w14:paraId="327383CB" w14:textId="6168FEA2" w:rsidR="004C5F4A" w:rsidRPr="001E647F" w:rsidRDefault="005D11FD" w:rsidP="001E647F">
            <w:pPr>
              <w:spacing w:line="240" w:lineRule="exact"/>
              <w:rPr>
                <w:rFonts w:ascii="Arial" w:hAnsi="Arial" w:cs="Arial"/>
                <w:sz w:val="20"/>
                <w:szCs w:val="20"/>
                <w:lang w:val="nl-NL"/>
              </w:rPr>
            </w:pPr>
            <w:hyperlink r:id="rId11" w:history="1">
              <w:r w:rsidR="008F7955">
                <w:rPr>
                  <w:rStyle w:val="Hyperlink"/>
                  <w:rFonts w:ascii="Arial" w:hAnsi="Arial" w:cs="Arial"/>
                  <w:color w:val="auto"/>
                  <w:sz w:val="20"/>
                  <w:szCs w:val="20"/>
                  <w:u w:val="none"/>
                  <w:lang w:val="nl-NL"/>
                </w:rPr>
                <w:t>pwn.nl/contact</w:t>
              </w:r>
            </w:hyperlink>
          </w:p>
        </w:tc>
      </w:tr>
      <w:tr w:rsidR="004C5F4A" w:rsidRPr="008F7229" w14:paraId="327383D1" w14:textId="77777777" w:rsidTr="12AC65A3">
        <w:trPr>
          <w:trHeight w:val="505"/>
        </w:trPr>
        <w:tc>
          <w:tcPr>
            <w:tcW w:w="6600" w:type="dxa"/>
          </w:tcPr>
          <w:p w14:paraId="327383CD" w14:textId="77777777" w:rsidR="004C5F4A" w:rsidRPr="00C15724" w:rsidRDefault="004C5F4A" w:rsidP="00D31E5A">
            <w:pPr>
              <w:spacing w:line="240" w:lineRule="exact"/>
              <w:rPr>
                <w:rFonts w:ascii="Arial" w:hAnsi="Arial" w:cs="Arial"/>
                <w:sz w:val="20"/>
                <w:szCs w:val="20"/>
                <w:lang w:val="nl-NL"/>
              </w:rPr>
            </w:pPr>
          </w:p>
        </w:tc>
        <w:tc>
          <w:tcPr>
            <w:tcW w:w="840" w:type="dxa"/>
          </w:tcPr>
          <w:p w14:paraId="327383CE" w14:textId="77777777" w:rsidR="004C5F4A" w:rsidRPr="00C15724" w:rsidRDefault="004C5F4A" w:rsidP="00D31E5A">
            <w:pPr>
              <w:spacing w:line="240" w:lineRule="exact"/>
              <w:rPr>
                <w:rFonts w:ascii="Arial" w:hAnsi="Arial" w:cs="Arial"/>
                <w:sz w:val="20"/>
                <w:szCs w:val="20"/>
                <w:lang w:val="nl-NL"/>
              </w:rPr>
            </w:pPr>
          </w:p>
        </w:tc>
        <w:tc>
          <w:tcPr>
            <w:tcW w:w="476" w:type="dxa"/>
          </w:tcPr>
          <w:p w14:paraId="327383CF" w14:textId="77777777" w:rsidR="004C5F4A" w:rsidRPr="00655979" w:rsidRDefault="004C5F4A" w:rsidP="00D31E5A">
            <w:pPr>
              <w:spacing w:line="240" w:lineRule="exact"/>
              <w:rPr>
                <w:rFonts w:ascii="Arial" w:hAnsi="Arial" w:cs="Arial"/>
                <w:b/>
                <w:sz w:val="20"/>
                <w:szCs w:val="20"/>
                <w:lang w:val="nl-NL"/>
              </w:rPr>
            </w:pPr>
            <w:r>
              <w:rPr>
                <w:noProof/>
                <w:lang w:val="nl-NL" w:eastAsia="nl-NL"/>
              </w:rPr>
              <w:drawing>
                <wp:anchor distT="0" distB="0" distL="114300" distR="114300" simplePos="0" relativeHeight="251659264" behindDoc="1" locked="0" layoutInCell="1" allowOverlap="1" wp14:anchorId="32738402" wp14:editId="32738403">
                  <wp:simplePos x="0" y="0"/>
                  <wp:positionH relativeFrom="column">
                    <wp:posOffset>-20955</wp:posOffset>
                  </wp:positionH>
                  <wp:positionV relativeFrom="paragraph">
                    <wp:posOffset>-156845</wp:posOffset>
                  </wp:positionV>
                  <wp:extent cx="209550" cy="142875"/>
                  <wp:effectExtent l="0" t="0" r="0" b="9525"/>
                  <wp:wrapTight wrapText="bothSides">
                    <wp:wrapPolygon edited="0">
                      <wp:start x="0" y="0"/>
                      <wp:lineTo x="0" y="20160"/>
                      <wp:lineTo x="19636" y="20160"/>
                      <wp:lineTo x="19636" y="0"/>
                      <wp:lineTo x="0" y="0"/>
                    </wp:wrapPolygon>
                  </wp:wrapTight>
                  <wp:docPr id="4" name="Afbeelding 4" descr="Vogel_zwar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gel_zwart_kle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80" w:type="dxa"/>
          </w:tcPr>
          <w:p w14:paraId="327383D0" w14:textId="77777777" w:rsidR="004C5F4A" w:rsidRPr="00655979" w:rsidRDefault="004C5F4A" w:rsidP="00D31E5A">
            <w:pPr>
              <w:spacing w:line="240" w:lineRule="exact"/>
              <w:rPr>
                <w:rFonts w:ascii="Arial" w:hAnsi="Arial" w:cs="Arial"/>
                <w:sz w:val="20"/>
                <w:szCs w:val="20"/>
                <w:lang w:val="nl-NL"/>
              </w:rPr>
            </w:pPr>
            <w:r>
              <w:rPr>
                <w:rFonts w:ascii="Arial" w:hAnsi="Arial" w:cs="Arial"/>
                <w:sz w:val="20"/>
                <w:szCs w:val="20"/>
                <w:lang w:val="nl-NL"/>
              </w:rPr>
              <w:t>@pwnwaternatuur</w:t>
            </w:r>
          </w:p>
        </w:tc>
      </w:tr>
    </w:tbl>
    <w:p w14:paraId="327383D2" w14:textId="77777777" w:rsidR="00276E98" w:rsidRPr="00C15724" w:rsidRDefault="00276E98" w:rsidP="00276E98">
      <w:pPr>
        <w:spacing w:line="240" w:lineRule="exact"/>
        <w:rPr>
          <w:rFonts w:ascii="Arial" w:hAnsi="Arial" w:cs="Arial"/>
          <w:sz w:val="20"/>
          <w:szCs w:val="20"/>
          <w:lang w:val="nl-NL"/>
        </w:rPr>
      </w:pPr>
    </w:p>
    <w:tbl>
      <w:tblPr>
        <w:tblStyle w:val="Tabelraster"/>
        <w:tblW w:w="1020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800"/>
        <w:gridCol w:w="3840"/>
        <w:gridCol w:w="2760"/>
      </w:tblGrid>
      <w:tr w:rsidR="007C3753" w:rsidRPr="008F7229" w14:paraId="327383D8" w14:textId="77777777" w:rsidTr="00FA3E0E">
        <w:tc>
          <w:tcPr>
            <w:tcW w:w="1800" w:type="dxa"/>
          </w:tcPr>
          <w:p w14:paraId="327383D4" w14:textId="67D9546A" w:rsidR="007C3753" w:rsidRPr="00916BB0" w:rsidRDefault="007C3753" w:rsidP="007C3753">
            <w:pPr>
              <w:ind w:left="-96"/>
              <w:rPr>
                <w:rFonts w:ascii="Arial" w:hAnsi="Arial" w:cs="Arial"/>
                <w:bCs/>
                <w:sz w:val="20"/>
                <w:szCs w:val="20"/>
                <w:lang w:val="nl-NL"/>
              </w:rPr>
            </w:pPr>
            <w:r>
              <w:rPr>
                <w:rFonts w:ascii="Arial" w:hAnsi="Arial" w:cs="Arial"/>
                <w:b/>
                <w:sz w:val="20"/>
                <w:szCs w:val="20"/>
                <w:lang w:val="nl-NL"/>
              </w:rPr>
              <w:t xml:space="preserve">  </w:t>
            </w:r>
            <w:r w:rsidRPr="00655979">
              <w:rPr>
                <w:rFonts w:ascii="Arial" w:hAnsi="Arial" w:cs="Arial"/>
                <w:b/>
                <w:sz w:val="20"/>
                <w:szCs w:val="20"/>
                <w:lang w:val="nl-NL"/>
              </w:rPr>
              <w:t>Datum</w:t>
            </w:r>
          </w:p>
        </w:tc>
        <w:tc>
          <w:tcPr>
            <w:tcW w:w="1800" w:type="dxa"/>
          </w:tcPr>
          <w:p w14:paraId="327383D5" w14:textId="01AE4D11" w:rsidR="007C3753" w:rsidRPr="00655979" w:rsidRDefault="007C3753" w:rsidP="007C3753">
            <w:pPr>
              <w:rPr>
                <w:rFonts w:ascii="Arial" w:hAnsi="Arial" w:cs="Arial"/>
                <w:b/>
                <w:sz w:val="20"/>
                <w:szCs w:val="20"/>
                <w:lang w:val="nl-NL"/>
              </w:rPr>
            </w:pPr>
            <w:r w:rsidRPr="00655979">
              <w:rPr>
                <w:rFonts w:ascii="Arial" w:hAnsi="Arial" w:cs="Arial"/>
                <w:b/>
                <w:sz w:val="20"/>
                <w:szCs w:val="20"/>
                <w:lang w:val="nl-NL"/>
              </w:rPr>
              <w:t>Ons kenmerk</w:t>
            </w:r>
          </w:p>
        </w:tc>
        <w:tc>
          <w:tcPr>
            <w:tcW w:w="3840" w:type="dxa"/>
          </w:tcPr>
          <w:p w14:paraId="327383D6" w14:textId="4D7E0F1A" w:rsidR="007C3753" w:rsidRPr="00655979" w:rsidRDefault="007C3753" w:rsidP="007C3753">
            <w:pPr>
              <w:rPr>
                <w:rFonts w:ascii="Arial" w:hAnsi="Arial" w:cs="Arial"/>
                <w:b/>
                <w:sz w:val="20"/>
                <w:szCs w:val="20"/>
                <w:lang w:val="nl-NL"/>
              </w:rPr>
            </w:pPr>
            <w:r w:rsidRPr="00655979">
              <w:rPr>
                <w:rFonts w:ascii="Arial" w:hAnsi="Arial" w:cs="Arial"/>
                <w:b/>
                <w:sz w:val="20"/>
                <w:szCs w:val="20"/>
                <w:lang w:val="nl-NL"/>
              </w:rPr>
              <w:t>Uw kenmerk</w:t>
            </w:r>
            <w:r>
              <w:rPr>
                <w:rFonts w:ascii="Arial" w:hAnsi="Arial" w:cs="Arial"/>
                <w:b/>
                <w:sz w:val="20"/>
                <w:szCs w:val="20"/>
                <w:lang w:val="nl-NL"/>
              </w:rPr>
              <w:t xml:space="preserve">             Bijlage</w:t>
            </w:r>
          </w:p>
        </w:tc>
        <w:tc>
          <w:tcPr>
            <w:tcW w:w="2760" w:type="dxa"/>
          </w:tcPr>
          <w:p w14:paraId="327383D7" w14:textId="61592BC8" w:rsidR="007C3753" w:rsidRPr="00655979" w:rsidRDefault="007C3753" w:rsidP="007C3753">
            <w:pPr>
              <w:rPr>
                <w:rFonts w:ascii="Arial" w:hAnsi="Arial" w:cs="Arial"/>
                <w:b/>
                <w:sz w:val="20"/>
                <w:szCs w:val="20"/>
                <w:lang w:val="nl-NL"/>
              </w:rPr>
            </w:pPr>
          </w:p>
        </w:tc>
      </w:tr>
      <w:tr w:rsidR="007C3753" w:rsidRPr="00F770DF" w14:paraId="327383DD" w14:textId="77777777" w:rsidTr="00FA3E0E">
        <w:tc>
          <w:tcPr>
            <w:tcW w:w="1800" w:type="dxa"/>
          </w:tcPr>
          <w:p w14:paraId="327383D9" w14:textId="55D41C1E" w:rsidR="007C3753" w:rsidRPr="00F770DF" w:rsidRDefault="007C3753" w:rsidP="007C3753">
            <w:pPr>
              <w:rPr>
                <w:rFonts w:ascii="Arial" w:hAnsi="Arial" w:cs="Arial"/>
                <w:sz w:val="20"/>
                <w:szCs w:val="20"/>
                <w:lang w:val="nl-NL"/>
              </w:rPr>
            </w:pPr>
            <w:r w:rsidRPr="007C3753">
              <w:rPr>
                <w:rFonts w:ascii="Arial" w:hAnsi="Arial" w:cs="Arial"/>
                <w:sz w:val="20"/>
                <w:szCs w:val="20"/>
                <w:highlight w:val="yellow"/>
                <w:lang w:val="nl-NL"/>
              </w:rPr>
              <w:t>Dag van verzending</w:t>
            </w:r>
          </w:p>
        </w:tc>
        <w:tc>
          <w:tcPr>
            <w:tcW w:w="1800" w:type="dxa"/>
          </w:tcPr>
          <w:p w14:paraId="327383DA" w14:textId="77777777" w:rsidR="007C3753" w:rsidRPr="00F770DF" w:rsidRDefault="007C3753" w:rsidP="007C3753">
            <w:pPr>
              <w:rPr>
                <w:rFonts w:ascii="Arial" w:hAnsi="Arial" w:cs="Arial"/>
                <w:sz w:val="20"/>
                <w:szCs w:val="20"/>
                <w:lang w:val="nl-NL"/>
              </w:rPr>
            </w:pPr>
          </w:p>
        </w:tc>
        <w:tc>
          <w:tcPr>
            <w:tcW w:w="3840" w:type="dxa"/>
          </w:tcPr>
          <w:p w14:paraId="327383DB" w14:textId="02F04A80" w:rsidR="007C3753" w:rsidRPr="00F770DF" w:rsidRDefault="007C3753" w:rsidP="007C3753">
            <w:pPr>
              <w:rPr>
                <w:rFonts w:ascii="Arial" w:hAnsi="Arial" w:cs="Arial"/>
                <w:sz w:val="20"/>
                <w:szCs w:val="20"/>
                <w:lang w:val="nl-NL"/>
              </w:rPr>
            </w:pPr>
            <w:r w:rsidRPr="007C3753">
              <w:rPr>
                <w:rFonts w:ascii="Arial" w:hAnsi="Arial" w:cs="Arial"/>
                <w:sz w:val="20"/>
                <w:szCs w:val="20"/>
                <w:highlight w:val="yellow"/>
                <w:lang w:val="nl-NL"/>
              </w:rPr>
              <w:t xml:space="preserve">Kolom&lt;A&gt;                     </w:t>
            </w:r>
            <w:r w:rsidR="007A3961" w:rsidRPr="007A3961">
              <w:rPr>
                <w:rFonts w:ascii="Arial" w:hAnsi="Arial" w:cs="Arial"/>
                <w:sz w:val="20"/>
                <w:szCs w:val="20"/>
                <w:highlight w:val="yellow"/>
                <w:lang w:val="nl-NL"/>
              </w:rPr>
              <w:t>1</w:t>
            </w:r>
          </w:p>
        </w:tc>
        <w:tc>
          <w:tcPr>
            <w:tcW w:w="2760" w:type="dxa"/>
          </w:tcPr>
          <w:p w14:paraId="327383DC" w14:textId="77777777" w:rsidR="007C3753" w:rsidRPr="00F770DF" w:rsidRDefault="007C3753" w:rsidP="007C3753">
            <w:pPr>
              <w:rPr>
                <w:rFonts w:ascii="Arial" w:hAnsi="Arial" w:cs="Arial"/>
                <w:sz w:val="20"/>
                <w:szCs w:val="20"/>
                <w:lang w:val="nl-NL"/>
              </w:rPr>
            </w:pPr>
          </w:p>
        </w:tc>
      </w:tr>
    </w:tbl>
    <w:p w14:paraId="327383DF" w14:textId="77777777" w:rsidR="00276E98" w:rsidRDefault="00276E98" w:rsidP="00276E98">
      <w:pPr>
        <w:rPr>
          <w:rFonts w:ascii="Arial" w:hAnsi="Arial" w:cs="Arial"/>
          <w:sz w:val="20"/>
          <w:szCs w:val="20"/>
          <w:lang w:val="nl-NL"/>
        </w:rPr>
      </w:pPr>
    </w:p>
    <w:p w14:paraId="327383E0" w14:textId="77777777" w:rsidR="00276E98" w:rsidRPr="00655979" w:rsidRDefault="00276E98" w:rsidP="00276E98">
      <w:pPr>
        <w:tabs>
          <w:tab w:val="left" w:pos="240"/>
        </w:tabs>
        <w:rPr>
          <w:rFonts w:ascii="Arial" w:hAnsi="Arial" w:cs="Arial"/>
          <w:b/>
          <w:sz w:val="20"/>
          <w:szCs w:val="20"/>
          <w:lang w:val="nl-NL"/>
        </w:rPr>
      </w:pPr>
      <w:r w:rsidRPr="00655979">
        <w:rPr>
          <w:rFonts w:ascii="Arial" w:hAnsi="Arial" w:cs="Arial"/>
          <w:b/>
          <w:sz w:val="20"/>
          <w:szCs w:val="20"/>
          <w:lang w:val="nl-NL"/>
        </w:rPr>
        <w:t>Onderwerp</w:t>
      </w:r>
    </w:p>
    <w:p w14:paraId="327383E2" w14:textId="0778A999" w:rsidR="000E2861" w:rsidRDefault="005912F4" w:rsidP="000E2861">
      <w:pPr>
        <w:rPr>
          <w:rFonts w:ascii="Arial" w:hAnsi="Arial" w:cs="Arial"/>
          <w:sz w:val="20"/>
          <w:szCs w:val="20"/>
          <w:lang w:val="nl-NL"/>
        </w:rPr>
      </w:pPr>
      <w:r>
        <w:rPr>
          <w:rFonts w:ascii="Arial" w:hAnsi="Arial" w:cs="Arial"/>
          <w:sz w:val="20"/>
          <w:szCs w:val="20"/>
          <w:lang w:val="nl-NL"/>
        </w:rPr>
        <w:t>Vervanging</w:t>
      </w:r>
      <w:r w:rsidRPr="00A373CA">
        <w:rPr>
          <w:rFonts w:ascii="Arial" w:hAnsi="Arial" w:cs="Arial"/>
          <w:sz w:val="20"/>
          <w:szCs w:val="20"/>
          <w:lang w:val="nl-NL"/>
        </w:rPr>
        <w:t xml:space="preserve"> </w:t>
      </w:r>
      <w:r w:rsidR="009E1F1F">
        <w:rPr>
          <w:rFonts w:ascii="Arial" w:hAnsi="Arial" w:cs="Arial"/>
          <w:sz w:val="20"/>
          <w:szCs w:val="20"/>
          <w:lang w:val="nl-NL"/>
        </w:rPr>
        <w:t>drinkwater</w:t>
      </w:r>
      <w:r w:rsidR="00E55D7D">
        <w:rPr>
          <w:rFonts w:ascii="Arial" w:hAnsi="Arial" w:cs="Arial"/>
          <w:sz w:val="20"/>
          <w:szCs w:val="20"/>
          <w:lang w:val="nl-NL"/>
        </w:rPr>
        <w:t>transport</w:t>
      </w:r>
      <w:r w:rsidR="000E2861" w:rsidRPr="00A373CA">
        <w:rPr>
          <w:rFonts w:ascii="Arial" w:hAnsi="Arial" w:cs="Arial"/>
          <w:sz w:val="20"/>
          <w:szCs w:val="20"/>
          <w:lang w:val="nl-NL"/>
        </w:rPr>
        <w:t>leiding</w:t>
      </w:r>
    </w:p>
    <w:p w14:paraId="327383E3" w14:textId="31EDB609" w:rsidR="00A373CA" w:rsidRDefault="00A373CA" w:rsidP="000E2861">
      <w:pPr>
        <w:rPr>
          <w:rFonts w:ascii="Arial" w:hAnsi="Arial" w:cs="Arial"/>
          <w:sz w:val="20"/>
          <w:szCs w:val="20"/>
          <w:lang w:val="nl-NL"/>
        </w:rPr>
      </w:pPr>
    </w:p>
    <w:p w14:paraId="076D4DD1" w14:textId="77777777" w:rsidR="00292EE1" w:rsidRPr="00A373CA" w:rsidRDefault="00292EE1" w:rsidP="000E2861">
      <w:pPr>
        <w:rPr>
          <w:rFonts w:ascii="Arial" w:hAnsi="Arial" w:cs="Arial"/>
          <w:sz w:val="20"/>
          <w:szCs w:val="20"/>
          <w:lang w:val="nl-NL"/>
        </w:rPr>
      </w:pPr>
    </w:p>
    <w:p w14:paraId="327383E4" w14:textId="418E9A89" w:rsidR="000E2861" w:rsidRPr="00A373CA" w:rsidRDefault="002D19F0" w:rsidP="000E2861">
      <w:pPr>
        <w:rPr>
          <w:rFonts w:ascii="Arial" w:hAnsi="Arial" w:cs="Arial"/>
          <w:sz w:val="18"/>
          <w:szCs w:val="18"/>
          <w:lang w:val="nl-NL"/>
        </w:rPr>
      </w:pPr>
      <w:r>
        <w:rPr>
          <w:rFonts w:ascii="Arial" w:hAnsi="Arial" w:cs="Arial"/>
          <w:sz w:val="20"/>
          <w:szCs w:val="20"/>
          <w:lang w:val="nl-NL"/>
        </w:rPr>
        <w:t xml:space="preserve">Beste </w:t>
      </w:r>
      <w:r w:rsidR="000E2861" w:rsidRPr="00A373CA">
        <w:rPr>
          <w:rFonts w:ascii="Arial" w:hAnsi="Arial" w:cs="Arial"/>
          <w:sz w:val="20"/>
          <w:szCs w:val="20"/>
          <w:lang w:val="nl-NL"/>
        </w:rPr>
        <w:t>heer, mevrouw,</w:t>
      </w:r>
    </w:p>
    <w:p w14:paraId="327383E5" w14:textId="77777777" w:rsidR="000E2861" w:rsidRPr="00A373CA" w:rsidRDefault="000E2861" w:rsidP="000E2861">
      <w:pPr>
        <w:rPr>
          <w:rFonts w:ascii="Arial" w:hAnsi="Arial" w:cs="Arial"/>
          <w:sz w:val="18"/>
          <w:szCs w:val="18"/>
          <w:lang w:val="nl-NL"/>
        </w:rPr>
      </w:pPr>
    </w:p>
    <w:p w14:paraId="18D9471D" w14:textId="59F8D530" w:rsidR="00905A14" w:rsidRPr="00B53A85" w:rsidRDefault="002D47DD" w:rsidP="00905A14">
      <w:pPr>
        <w:rPr>
          <w:rFonts w:ascii="Arial" w:hAnsi="Arial" w:cs="Arial"/>
          <w:sz w:val="20"/>
          <w:szCs w:val="20"/>
          <w:lang w:val="nl-NL"/>
        </w:rPr>
      </w:pPr>
      <w:r w:rsidRPr="00B53A85">
        <w:rPr>
          <w:rFonts w:ascii="Arial" w:hAnsi="Arial" w:cs="Arial"/>
          <w:sz w:val="20"/>
          <w:szCs w:val="20"/>
          <w:lang w:val="nl-NL"/>
        </w:rPr>
        <w:t xml:space="preserve">Drinkwaterbedrijf </w:t>
      </w:r>
      <w:r w:rsidR="00905A14" w:rsidRPr="00B53A85">
        <w:rPr>
          <w:rFonts w:ascii="Arial" w:hAnsi="Arial" w:cs="Arial"/>
          <w:sz w:val="20"/>
          <w:szCs w:val="20"/>
          <w:lang w:val="nl-NL"/>
        </w:rPr>
        <w:t>PWN levert al 100 jaar drinkwater van hoge kwaliteit in Noord</w:t>
      </w:r>
      <w:r w:rsidR="0050627F" w:rsidRPr="00B53A85">
        <w:rPr>
          <w:rFonts w:ascii="Arial" w:hAnsi="Arial" w:cs="Arial"/>
          <w:sz w:val="20"/>
          <w:szCs w:val="20"/>
          <w:lang w:val="nl-NL"/>
        </w:rPr>
        <w:t>-</w:t>
      </w:r>
      <w:r w:rsidR="00905A14" w:rsidRPr="00B53A85">
        <w:rPr>
          <w:rFonts w:ascii="Arial" w:hAnsi="Arial" w:cs="Arial"/>
          <w:sz w:val="20"/>
          <w:szCs w:val="20"/>
          <w:lang w:val="nl-NL"/>
        </w:rPr>
        <w:t>Holland. Om ook in de toekomst</w:t>
      </w:r>
      <w:r w:rsidR="00285BB9" w:rsidRPr="00B53A85">
        <w:rPr>
          <w:rFonts w:ascii="Arial" w:hAnsi="Arial" w:cs="Arial"/>
          <w:sz w:val="20"/>
          <w:szCs w:val="20"/>
          <w:lang w:val="nl-NL"/>
        </w:rPr>
        <w:t xml:space="preserve"> </w:t>
      </w:r>
      <w:r w:rsidR="00905A14" w:rsidRPr="00B53A85">
        <w:rPr>
          <w:rFonts w:ascii="Arial" w:hAnsi="Arial" w:cs="Arial"/>
          <w:sz w:val="20"/>
          <w:szCs w:val="20"/>
          <w:lang w:val="nl-NL"/>
        </w:rPr>
        <w:t>voldoende water te kunnen leveren aan de inwoners van de provincie Noord-Holland</w:t>
      </w:r>
      <w:r w:rsidR="00D26089">
        <w:rPr>
          <w:rFonts w:ascii="Arial" w:hAnsi="Arial" w:cs="Arial"/>
          <w:sz w:val="20"/>
          <w:szCs w:val="20"/>
          <w:lang w:val="nl-NL"/>
        </w:rPr>
        <w:t>,</w:t>
      </w:r>
      <w:r w:rsidR="008636D9">
        <w:rPr>
          <w:rFonts w:ascii="Arial" w:hAnsi="Arial" w:cs="Arial"/>
          <w:sz w:val="20"/>
          <w:szCs w:val="20"/>
          <w:lang w:val="nl-NL"/>
        </w:rPr>
        <w:t xml:space="preserve"> </w:t>
      </w:r>
      <w:r w:rsidR="00905A14" w:rsidRPr="00B53A85">
        <w:rPr>
          <w:rFonts w:ascii="Arial" w:hAnsi="Arial" w:cs="Arial"/>
          <w:sz w:val="20"/>
          <w:szCs w:val="20"/>
          <w:lang w:val="nl-NL"/>
        </w:rPr>
        <w:t xml:space="preserve">besteden </w:t>
      </w:r>
      <w:r w:rsidR="00D26089" w:rsidRPr="00B53A85">
        <w:rPr>
          <w:rFonts w:ascii="Arial" w:hAnsi="Arial" w:cs="Arial"/>
          <w:sz w:val="20"/>
          <w:szCs w:val="20"/>
          <w:lang w:val="nl-NL"/>
        </w:rPr>
        <w:t>w</w:t>
      </w:r>
      <w:r w:rsidR="00D26089">
        <w:rPr>
          <w:rFonts w:ascii="Arial" w:hAnsi="Arial" w:cs="Arial"/>
          <w:sz w:val="20"/>
          <w:szCs w:val="20"/>
          <w:lang w:val="nl-NL"/>
        </w:rPr>
        <w:t>ij</w:t>
      </w:r>
      <w:r w:rsidR="00D26089" w:rsidRPr="00B53A85">
        <w:rPr>
          <w:rFonts w:ascii="Arial" w:hAnsi="Arial" w:cs="Arial"/>
          <w:sz w:val="20"/>
          <w:szCs w:val="20"/>
          <w:lang w:val="nl-NL"/>
        </w:rPr>
        <w:t xml:space="preserve"> </w:t>
      </w:r>
      <w:r w:rsidR="00905A14" w:rsidRPr="00B53A85">
        <w:rPr>
          <w:rFonts w:ascii="Arial" w:hAnsi="Arial" w:cs="Arial"/>
          <w:sz w:val="20"/>
          <w:szCs w:val="20"/>
          <w:lang w:val="nl-NL"/>
        </w:rPr>
        <w:t>veel zorg aan ons leidingnet. Bij deze willen w</w:t>
      </w:r>
      <w:r w:rsidR="00D26089">
        <w:rPr>
          <w:rFonts w:ascii="Arial" w:hAnsi="Arial" w:cs="Arial"/>
          <w:sz w:val="20"/>
          <w:szCs w:val="20"/>
          <w:lang w:val="nl-NL"/>
        </w:rPr>
        <w:t>ij</w:t>
      </w:r>
      <w:r w:rsidR="00905A14" w:rsidRPr="00B53A85">
        <w:rPr>
          <w:rFonts w:ascii="Arial" w:hAnsi="Arial" w:cs="Arial"/>
          <w:sz w:val="20"/>
          <w:szCs w:val="20"/>
          <w:lang w:val="nl-NL"/>
        </w:rPr>
        <w:t xml:space="preserve"> u informeren over </w:t>
      </w:r>
      <w:r w:rsidR="00D26089">
        <w:rPr>
          <w:rFonts w:ascii="Arial" w:hAnsi="Arial" w:cs="Arial"/>
          <w:sz w:val="20"/>
          <w:szCs w:val="20"/>
          <w:lang w:val="nl-NL"/>
        </w:rPr>
        <w:t xml:space="preserve">de </w:t>
      </w:r>
      <w:r w:rsidR="00905A14" w:rsidRPr="00B53A85">
        <w:rPr>
          <w:rFonts w:ascii="Arial" w:hAnsi="Arial" w:cs="Arial"/>
          <w:sz w:val="20"/>
          <w:szCs w:val="20"/>
          <w:lang w:val="nl-NL"/>
        </w:rPr>
        <w:t>geplande werkzaamheden in uw</w:t>
      </w:r>
      <w:r w:rsidR="00F118C4" w:rsidRPr="00B53A85">
        <w:rPr>
          <w:rFonts w:ascii="Arial" w:hAnsi="Arial" w:cs="Arial"/>
          <w:sz w:val="20"/>
          <w:szCs w:val="20"/>
          <w:lang w:val="nl-NL"/>
        </w:rPr>
        <w:t xml:space="preserve"> </w:t>
      </w:r>
      <w:r w:rsidR="0097739F">
        <w:rPr>
          <w:rFonts w:ascii="Arial" w:hAnsi="Arial" w:cs="Arial"/>
          <w:sz w:val="20"/>
          <w:szCs w:val="20"/>
          <w:lang w:val="nl-NL"/>
        </w:rPr>
        <w:t>buurt</w:t>
      </w:r>
      <w:r w:rsidR="00905A14" w:rsidRPr="00B53A85">
        <w:rPr>
          <w:rFonts w:ascii="Arial" w:hAnsi="Arial" w:cs="Arial"/>
          <w:sz w:val="20"/>
          <w:szCs w:val="20"/>
          <w:lang w:val="nl-NL"/>
        </w:rPr>
        <w:t>.</w:t>
      </w:r>
    </w:p>
    <w:p w14:paraId="5447030F" w14:textId="77777777" w:rsidR="007C70A0" w:rsidRPr="00B53A85" w:rsidRDefault="007C70A0" w:rsidP="00905A14">
      <w:pPr>
        <w:rPr>
          <w:rFonts w:ascii="Arial" w:hAnsi="Arial" w:cs="Arial"/>
          <w:sz w:val="20"/>
          <w:szCs w:val="20"/>
          <w:lang w:val="nl-NL"/>
        </w:rPr>
      </w:pPr>
    </w:p>
    <w:p w14:paraId="434D2EDD" w14:textId="77777777" w:rsidR="007C70A0" w:rsidRPr="00B53A85" w:rsidRDefault="007C70A0" w:rsidP="007C70A0">
      <w:pPr>
        <w:rPr>
          <w:rFonts w:ascii="Arial" w:hAnsi="Arial" w:cs="Arial"/>
          <w:sz w:val="20"/>
          <w:szCs w:val="20"/>
          <w:lang w:val="nl-NL"/>
        </w:rPr>
      </w:pPr>
      <w:r w:rsidRPr="00B53A85">
        <w:rPr>
          <w:rFonts w:ascii="Arial" w:hAnsi="Arial" w:cs="Arial"/>
          <w:b/>
          <w:sz w:val="20"/>
          <w:szCs w:val="20"/>
          <w:lang w:val="nl-NL"/>
        </w:rPr>
        <w:t>PWN vervangt een drinkwatertransportleiding</w:t>
      </w:r>
    </w:p>
    <w:p w14:paraId="407FBF38" w14:textId="5C40299D" w:rsidR="00992ADF" w:rsidRDefault="00992ADF" w:rsidP="00905A14">
      <w:pPr>
        <w:rPr>
          <w:rFonts w:ascii="Arial" w:hAnsi="Arial" w:cs="Arial"/>
          <w:sz w:val="20"/>
          <w:szCs w:val="20"/>
          <w:lang w:val="nl-NL"/>
        </w:rPr>
      </w:pPr>
      <w:r>
        <w:rPr>
          <w:rFonts w:ascii="Arial" w:hAnsi="Arial" w:cs="Arial"/>
          <w:sz w:val="20"/>
          <w:szCs w:val="20"/>
          <w:lang w:val="nl-NL"/>
        </w:rPr>
        <w:t>Op het voormalig Damiate</w:t>
      </w:r>
      <w:r w:rsidR="002D65A0">
        <w:rPr>
          <w:rFonts w:ascii="Arial" w:hAnsi="Arial" w:cs="Arial"/>
          <w:sz w:val="20"/>
          <w:szCs w:val="20"/>
          <w:lang w:val="nl-NL"/>
        </w:rPr>
        <w:t>-</w:t>
      </w:r>
      <w:r w:rsidR="006B598D">
        <w:rPr>
          <w:rFonts w:ascii="Arial" w:hAnsi="Arial" w:cs="Arial"/>
          <w:sz w:val="20"/>
          <w:szCs w:val="20"/>
          <w:lang w:val="nl-NL"/>
        </w:rPr>
        <w:t>terrein aan de Floris van Adrichem</w:t>
      </w:r>
      <w:r w:rsidR="00BC65D7">
        <w:rPr>
          <w:rFonts w:ascii="Arial" w:hAnsi="Arial" w:cs="Arial"/>
          <w:sz w:val="20"/>
          <w:szCs w:val="20"/>
          <w:lang w:val="nl-NL"/>
        </w:rPr>
        <w:t>laan</w:t>
      </w:r>
      <w:r w:rsidR="006B598D">
        <w:rPr>
          <w:rFonts w:ascii="Arial" w:hAnsi="Arial" w:cs="Arial"/>
          <w:sz w:val="20"/>
          <w:szCs w:val="20"/>
          <w:lang w:val="nl-NL"/>
        </w:rPr>
        <w:t xml:space="preserve"> wordt in het nieuwbouwplan </w:t>
      </w:r>
      <w:r w:rsidR="002D65A0">
        <w:rPr>
          <w:rFonts w:ascii="Arial" w:hAnsi="Arial" w:cs="Arial"/>
          <w:sz w:val="20"/>
          <w:szCs w:val="20"/>
          <w:lang w:val="nl-NL"/>
        </w:rPr>
        <w:t>Haave</w:t>
      </w:r>
      <w:r w:rsidR="006B598D">
        <w:rPr>
          <w:rFonts w:ascii="Arial" w:hAnsi="Arial" w:cs="Arial"/>
          <w:sz w:val="20"/>
          <w:szCs w:val="20"/>
          <w:lang w:val="nl-NL"/>
        </w:rPr>
        <w:t xml:space="preserve"> tussen de Kennedybrug en de Louis Pasteurstraat een nieuw appartementencomplex met parkeerkelder en watergang gerealiseerd. Op de locatie van de toekomstige watergang ligt een bestaande drinkwatertransportleiding van PWN en deze moet</w:t>
      </w:r>
      <w:r w:rsidR="00BD4A84">
        <w:rPr>
          <w:rFonts w:ascii="Arial" w:hAnsi="Arial" w:cs="Arial"/>
          <w:sz w:val="20"/>
          <w:szCs w:val="20"/>
          <w:lang w:val="nl-NL"/>
        </w:rPr>
        <w:t xml:space="preserve"> in opdracht van de gemeente Haarlem</w:t>
      </w:r>
      <w:r w:rsidR="006B598D">
        <w:rPr>
          <w:rFonts w:ascii="Arial" w:hAnsi="Arial" w:cs="Arial"/>
          <w:sz w:val="20"/>
          <w:szCs w:val="20"/>
          <w:lang w:val="nl-NL"/>
        </w:rPr>
        <w:t xml:space="preserve"> verlegd worden.</w:t>
      </w:r>
    </w:p>
    <w:p w14:paraId="76083681" w14:textId="189628FA" w:rsidR="006B598D" w:rsidRDefault="006B598D" w:rsidP="00905A14">
      <w:pPr>
        <w:rPr>
          <w:rFonts w:ascii="Arial" w:hAnsi="Arial" w:cs="Arial"/>
          <w:sz w:val="20"/>
          <w:szCs w:val="20"/>
          <w:lang w:val="nl-NL"/>
        </w:rPr>
      </w:pPr>
      <w:r>
        <w:rPr>
          <w:rFonts w:ascii="Arial" w:hAnsi="Arial" w:cs="Arial"/>
          <w:sz w:val="20"/>
          <w:szCs w:val="20"/>
          <w:lang w:val="nl-NL"/>
        </w:rPr>
        <w:lastRenderedPageBreak/>
        <w:t>De nieuwe drinkwatertransportleiding wordt aangelegd aan de zuidzijde van de Floris van Adrichem</w:t>
      </w:r>
      <w:r w:rsidR="0097739F">
        <w:rPr>
          <w:rFonts w:ascii="Arial" w:hAnsi="Arial" w:cs="Arial"/>
          <w:sz w:val="20"/>
          <w:szCs w:val="20"/>
          <w:lang w:val="nl-NL"/>
        </w:rPr>
        <w:t>,</w:t>
      </w:r>
      <w:r>
        <w:rPr>
          <w:rFonts w:ascii="Arial" w:hAnsi="Arial" w:cs="Arial"/>
          <w:sz w:val="20"/>
          <w:szCs w:val="20"/>
          <w:lang w:val="nl-NL"/>
        </w:rPr>
        <w:t xml:space="preserve"> deels door het maken van een boring onder de Amerikavaart en Amerikaweg door en deels in open ontgraving. </w:t>
      </w:r>
    </w:p>
    <w:p w14:paraId="0D1A3A19" w14:textId="6BD3B933" w:rsidR="002B565E" w:rsidRDefault="002B565E" w:rsidP="00905A14">
      <w:pPr>
        <w:rPr>
          <w:rFonts w:ascii="Arial" w:hAnsi="Arial" w:cs="Arial"/>
          <w:sz w:val="20"/>
          <w:szCs w:val="20"/>
          <w:lang w:val="nl-NL"/>
        </w:rPr>
      </w:pPr>
      <w:r>
        <w:rPr>
          <w:rFonts w:ascii="Arial" w:hAnsi="Arial" w:cs="Arial"/>
          <w:sz w:val="20"/>
          <w:szCs w:val="20"/>
          <w:lang w:val="nl-NL"/>
        </w:rPr>
        <w:t>De leiding voor het maken van de boring wordt aan de noordzijde van de Floris van Adrichemlaan aan elkaar gelast.</w:t>
      </w:r>
    </w:p>
    <w:p w14:paraId="0DFEDD5F" w14:textId="77777777" w:rsidR="00992ADF" w:rsidRDefault="00992ADF" w:rsidP="00905A14">
      <w:pPr>
        <w:rPr>
          <w:rFonts w:ascii="Arial" w:hAnsi="Arial" w:cs="Arial"/>
          <w:sz w:val="20"/>
          <w:szCs w:val="20"/>
          <w:lang w:val="nl-NL"/>
        </w:rPr>
      </w:pPr>
    </w:p>
    <w:p w14:paraId="4D95C089" w14:textId="3DD859E5" w:rsidR="006B598D" w:rsidRPr="001B5F22" w:rsidRDefault="006B598D" w:rsidP="006B598D">
      <w:pPr>
        <w:rPr>
          <w:rFonts w:ascii="Arial" w:hAnsi="Arial" w:cs="Arial"/>
          <w:sz w:val="20"/>
          <w:szCs w:val="20"/>
          <w:lang w:val="nl-NL"/>
        </w:rPr>
      </w:pPr>
      <w:r w:rsidRPr="00B53A85">
        <w:rPr>
          <w:rFonts w:ascii="Arial" w:hAnsi="Arial" w:cs="Arial"/>
          <w:sz w:val="20"/>
          <w:szCs w:val="20"/>
          <w:lang w:val="nl-NL"/>
        </w:rPr>
        <w:t>In bijlage 1 vind</w:t>
      </w:r>
      <w:r w:rsidR="00BF4791">
        <w:rPr>
          <w:rFonts w:ascii="Arial" w:hAnsi="Arial" w:cs="Arial"/>
          <w:sz w:val="20"/>
          <w:szCs w:val="20"/>
          <w:lang w:val="nl-NL"/>
        </w:rPr>
        <w:t>t</w:t>
      </w:r>
      <w:r w:rsidRPr="00B53A85">
        <w:rPr>
          <w:rFonts w:ascii="Arial" w:hAnsi="Arial" w:cs="Arial"/>
          <w:sz w:val="20"/>
          <w:szCs w:val="20"/>
          <w:lang w:val="nl-NL"/>
        </w:rPr>
        <w:t xml:space="preserve"> u een kaart waarop de verschillende werkzaamheden zijn aangegeven</w:t>
      </w:r>
      <w:r w:rsidRPr="001B5F22">
        <w:rPr>
          <w:rFonts w:ascii="Arial" w:hAnsi="Arial" w:cs="Arial"/>
          <w:sz w:val="20"/>
          <w:szCs w:val="20"/>
          <w:lang w:val="nl-NL"/>
        </w:rPr>
        <w:t>.</w:t>
      </w:r>
    </w:p>
    <w:p w14:paraId="7CBA1394" w14:textId="77777777" w:rsidR="00992ADF" w:rsidRDefault="00992ADF" w:rsidP="00905A14">
      <w:pPr>
        <w:rPr>
          <w:rFonts w:ascii="Arial" w:hAnsi="Arial" w:cs="Arial"/>
          <w:sz w:val="20"/>
          <w:szCs w:val="20"/>
          <w:lang w:val="nl-NL"/>
        </w:rPr>
      </w:pPr>
    </w:p>
    <w:p w14:paraId="1E13A3E8" w14:textId="34BE61AD" w:rsidR="007C70A0" w:rsidRPr="0074150B" w:rsidRDefault="0074150B" w:rsidP="00905A14">
      <w:pPr>
        <w:rPr>
          <w:rFonts w:ascii="Arial" w:hAnsi="Arial" w:cs="Arial"/>
          <w:b/>
          <w:bCs/>
          <w:sz w:val="20"/>
          <w:szCs w:val="20"/>
          <w:lang w:val="nl-NL"/>
        </w:rPr>
      </w:pPr>
      <w:r>
        <w:rPr>
          <w:rFonts w:ascii="Arial" w:hAnsi="Arial" w:cs="Arial"/>
          <w:b/>
          <w:bCs/>
          <w:sz w:val="20"/>
          <w:szCs w:val="20"/>
          <w:lang w:val="nl-NL"/>
        </w:rPr>
        <w:t>Planning</w:t>
      </w:r>
      <w:r w:rsidR="00FA127B">
        <w:rPr>
          <w:rFonts w:ascii="Arial" w:hAnsi="Arial" w:cs="Arial"/>
          <w:b/>
          <w:bCs/>
          <w:sz w:val="20"/>
          <w:szCs w:val="20"/>
          <w:lang w:val="nl-NL"/>
        </w:rPr>
        <w:t xml:space="preserve"> werkzaamheden </w:t>
      </w:r>
    </w:p>
    <w:p w14:paraId="392CE01A" w14:textId="3106216E" w:rsidR="00E97CF3" w:rsidRDefault="00E97CF3" w:rsidP="00E97CF3">
      <w:pPr>
        <w:rPr>
          <w:rFonts w:ascii="Arial" w:hAnsi="Arial" w:cs="Arial"/>
          <w:sz w:val="20"/>
          <w:szCs w:val="20"/>
          <w:lang w:val="nl-NL"/>
        </w:rPr>
      </w:pPr>
      <w:r w:rsidRPr="0097739F">
        <w:rPr>
          <w:rFonts w:ascii="Arial" w:hAnsi="Arial" w:cs="Arial"/>
          <w:sz w:val="20"/>
          <w:szCs w:val="20"/>
          <w:lang w:val="nl-NL"/>
        </w:rPr>
        <w:t xml:space="preserve">De werkzaamheden </w:t>
      </w:r>
      <w:r w:rsidR="00F61760" w:rsidRPr="0097739F">
        <w:rPr>
          <w:rFonts w:ascii="Arial" w:hAnsi="Arial" w:cs="Arial"/>
          <w:sz w:val="20"/>
          <w:szCs w:val="20"/>
          <w:lang w:val="nl-NL"/>
        </w:rPr>
        <w:t xml:space="preserve">voor </w:t>
      </w:r>
      <w:r w:rsidR="00071461" w:rsidRPr="0097739F">
        <w:rPr>
          <w:rFonts w:ascii="Arial" w:hAnsi="Arial" w:cs="Arial"/>
          <w:sz w:val="20"/>
          <w:szCs w:val="20"/>
          <w:lang w:val="nl-NL"/>
        </w:rPr>
        <w:t xml:space="preserve">de </w:t>
      </w:r>
      <w:r w:rsidR="00FA127B">
        <w:rPr>
          <w:rFonts w:ascii="Arial" w:hAnsi="Arial" w:cs="Arial"/>
          <w:sz w:val="20"/>
          <w:szCs w:val="20"/>
          <w:lang w:val="nl-NL"/>
        </w:rPr>
        <w:t>vervanging van de drinkwatertransportleiding</w:t>
      </w:r>
      <w:r w:rsidR="00FA127B" w:rsidRPr="0097739F">
        <w:rPr>
          <w:rFonts w:ascii="Arial" w:hAnsi="Arial" w:cs="Arial"/>
          <w:sz w:val="20"/>
          <w:szCs w:val="20"/>
          <w:lang w:val="nl-NL"/>
        </w:rPr>
        <w:t xml:space="preserve"> </w:t>
      </w:r>
      <w:r w:rsidRPr="0097739F">
        <w:rPr>
          <w:rFonts w:ascii="Arial" w:hAnsi="Arial" w:cs="Arial"/>
          <w:sz w:val="20"/>
          <w:szCs w:val="20"/>
          <w:lang w:val="nl-NL"/>
        </w:rPr>
        <w:t xml:space="preserve">starten </w:t>
      </w:r>
      <w:r w:rsidRPr="00D26089">
        <w:rPr>
          <w:rFonts w:ascii="Arial" w:hAnsi="Arial" w:cs="Arial"/>
          <w:sz w:val="20"/>
          <w:szCs w:val="20"/>
          <w:lang w:val="nl-NL"/>
        </w:rPr>
        <w:t xml:space="preserve">vanaf </w:t>
      </w:r>
      <w:r w:rsidR="00061611" w:rsidRPr="008636D9">
        <w:rPr>
          <w:rFonts w:ascii="Arial" w:hAnsi="Arial" w:cs="Arial"/>
          <w:sz w:val="20"/>
          <w:szCs w:val="20"/>
          <w:lang w:val="nl-NL"/>
        </w:rPr>
        <w:t xml:space="preserve">half </w:t>
      </w:r>
      <w:r w:rsidR="002B565E" w:rsidRPr="008636D9">
        <w:rPr>
          <w:rFonts w:ascii="Arial" w:hAnsi="Arial" w:cs="Arial"/>
          <w:sz w:val="20"/>
          <w:szCs w:val="20"/>
          <w:lang w:val="nl-NL"/>
        </w:rPr>
        <w:t>februari</w:t>
      </w:r>
      <w:r w:rsidR="007F6B9E" w:rsidRPr="008636D9">
        <w:rPr>
          <w:rFonts w:ascii="Arial" w:hAnsi="Arial" w:cs="Arial"/>
          <w:sz w:val="20"/>
          <w:szCs w:val="20"/>
          <w:lang w:val="nl-NL"/>
        </w:rPr>
        <w:t xml:space="preserve"> 2021</w:t>
      </w:r>
      <w:r w:rsidRPr="008636D9">
        <w:rPr>
          <w:rFonts w:ascii="Arial" w:hAnsi="Arial" w:cs="Arial"/>
          <w:sz w:val="20"/>
          <w:szCs w:val="20"/>
          <w:lang w:val="nl-NL"/>
        </w:rPr>
        <w:t xml:space="preserve"> en </w:t>
      </w:r>
      <w:r w:rsidR="00FA127B">
        <w:rPr>
          <w:rFonts w:ascii="Arial" w:hAnsi="Arial" w:cs="Arial"/>
          <w:sz w:val="20"/>
          <w:szCs w:val="20"/>
          <w:lang w:val="nl-NL"/>
        </w:rPr>
        <w:t>deze zullen n</w:t>
      </w:r>
      <w:r w:rsidRPr="008636D9">
        <w:rPr>
          <w:rFonts w:ascii="Arial" w:hAnsi="Arial" w:cs="Arial"/>
          <w:sz w:val="20"/>
          <w:szCs w:val="20"/>
          <w:lang w:val="nl-NL"/>
        </w:rPr>
        <w:t>aar verwachting</w:t>
      </w:r>
      <w:r w:rsidR="00FA127B">
        <w:rPr>
          <w:rFonts w:ascii="Arial" w:hAnsi="Arial" w:cs="Arial"/>
          <w:sz w:val="20"/>
          <w:szCs w:val="20"/>
          <w:lang w:val="nl-NL"/>
        </w:rPr>
        <w:t xml:space="preserve"> duren</w:t>
      </w:r>
      <w:r w:rsidRPr="008636D9">
        <w:rPr>
          <w:rFonts w:ascii="Arial" w:hAnsi="Arial" w:cs="Arial"/>
          <w:sz w:val="20"/>
          <w:szCs w:val="20"/>
          <w:lang w:val="nl-NL"/>
        </w:rPr>
        <w:t xml:space="preserve"> </w:t>
      </w:r>
      <w:r w:rsidR="00D72CCD" w:rsidRPr="008636D9">
        <w:rPr>
          <w:rFonts w:ascii="Arial" w:hAnsi="Arial" w:cs="Arial"/>
          <w:sz w:val="20"/>
          <w:szCs w:val="20"/>
          <w:lang w:val="nl-NL"/>
        </w:rPr>
        <w:t>tot en met</w:t>
      </w:r>
      <w:r w:rsidRPr="008636D9">
        <w:rPr>
          <w:rFonts w:ascii="Arial" w:hAnsi="Arial" w:cs="Arial"/>
          <w:sz w:val="20"/>
          <w:szCs w:val="20"/>
          <w:lang w:val="nl-NL"/>
        </w:rPr>
        <w:t xml:space="preserve"> </w:t>
      </w:r>
      <w:r w:rsidR="002B565E" w:rsidRPr="008636D9">
        <w:rPr>
          <w:rFonts w:ascii="Arial" w:hAnsi="Arial" w:cs="Arial"/>
          <w:sz w:val="20"/>
          <w:szCs w:val="20"/>
          <w:lang w:val="nl-NL"/>
        </w:rPr>
        <w:t>april</w:t>
      </w:r>
      <w:r w:rsidR="007F6B9E" w:rsidRPr="008636D9">
        <w:rPr>
          <w:rFonts w:ascii="Arial" w:hAnsi="Arial" w:cs="Arial"/>
          <w:sz w:val="20"/>
          <w:szCs w:val="20"/>
          <w:lang w:val="nl-NL"/>
        </w:rPr>
        <w:t xml:space="preserve"> </w:t>
      </w:r>
      <w:r w:rsidRPr="008636D9">
        <w:rPr>
          <w:rFonts w:ascii="Arial" w:hAnsi="Arial" w:cs="Arial"/>
          <w:sz w:val="20"/>
          <w:szCs w:val="20"/>
          <w:lang w:val="nl-NL"/>
        </w:rPr>
        <w:t>2021.</w:t>
      </w:r>
    </w:p>
    <w:p w14:paraId="43357EBB" w14:textId="069312C6" w:rsidR="007C70A0" w:rsidRDefault="007C70A0" w:rsidP="00905A14">
      <w:pPr>
        <w:rPr>
          <w:rFonts w:ascii="Arial" w:hAnsi="Arial" w:cs="Arial"/>
          <w:sz w:val="20"/>
          <w:szCs w:val="20"/>
          <w:lang w:val="nl-NL"/>
        </w:rPr>
      </w:pPr>
    </w:p>
    <w:p w14:paraId="78766626" w14:textId="6FEE0146" w:rsidR="00E97CF3" w:rsidRPr="001A796B" w:rsidRDefault="00E97CF3" w:rsidP="00E97CF3">
      <w:pPr>
        <w:rPr>
          <w:rFonts w:ascii="Arial" w:hAnsi="Arial" w:cs="Arial"/>
          <w:b/>
          <w:sz w:val="20"/>
          <w:szCs w:val="20"/>
          <w:lang w:val="nl-NL"/>
        </w:rPr>
      </w:pPr>
      <w:r w:rsidRPr="001A796B">
        <w:rPr>
          <w:rFonts w:ascii="Arial" w:hAnsi="Arial" w:cs="Arial"/>
          <w:b/>
          <w:sz w:val="20"/>
          <w:szCs w:val="20"/>
          <w:lang w:val="nl-NL"/>
        </w:rPr>
        <w:t xml:space="preserve">Wat </w:t>
      </w:r>
      <w:r w:rsidR="00CE7C15">
        <w:rPr>
          <w:rFonts w:ascii="Arial" w:hAnsi="Arial" w:cs="Arial"/>
          <w:b/>
          <w:sz w:val="20"/>
          <w:szCs w:val="20"/>
          <w:lang w:val="nl-NL"/>
        </w:rPr>
        <w:t>merkt u</w:t>
      </w:r>
      <w:r w:rsidRPr="001A796B">
        <w:rPr>
          <w:rFonts w:ascii="Arial" w:hAnsi="Arial" w:cs="Arial"/>
          <w:b/>
          <w:sz w:val="20"/>
          <w:szCs w:val="20"/>
          <w:lang w:val="nl-NL"/>
        </w:rPr>
        <w:t xml:space="preserve"> van</w:t>
      </w:r>
      <w:r>
        <w:rPr>
          <w:rFonts w:ascii="Arial" w:hAnsi="Arial" w:cs="Arial"/>
          <w:b/>
          <w:sz w:val="20"/>
          <w:szCs w:val="20"/>
          <w:lang w:val="nl-NL"/>
        </w:rPr>
        <w:t xml:space="preserve"> de werkzaamheden</w:t>
      </w:r>
      <w:r w:rsidRPr="001A796B">
        <w:rPr>
          <w:rFonts w:ascii="Arial" w:hAnsi="Arial" w:cs="Arial"/>
          <w:b/>
          <w:sz w:val="20"/>
          <w:szCs w:val="20"/>
          <w:lang w:val="nl-NL"/>
        </w:rPr>
        <w:t>?</w:t>
      </w:r>
    </w:p>
    <w:p w14:paraId="2C9BE40C" w14:textId="0CA0A44E" w:rsidR="00D70D53" w:rsidRDefault="00D70D53" w:rsidP="00D51199">
      <w:pPr>
        <w:pStyle w:val="Lijstalinea"/>
        <w:numPr>
          <w:ilvl w:val="0"/>
          <w:numId w:val="3"/>
        </w:numPr>
        <w:rPr>
          <w:rFonts w:ascii="Arial" w:hAnsi="Arial" w:cs="Arial"/>
          <w:sz w:val="20"/>
          <w:szCs w:val="20"/>
          <w:lang w:val="nl-NL"/>
        </w:rPr>
      </w:pPr>
      <w:r>
        <w:rPr>
          <w:rFonts w:ascii="Arial" w:hAnsi="Arial" w:cs="Arial"/>
          <w:sz w:val="20"/>
          <w:szCs w:val="20"/>
          <w:lang w:val="nl-NL"/>
        </w:rPr>
        <w:t>Gedurende de werkzaamheden worden er tijdelijke verkeersmaatregelen genomen:</w:t>
      </w:r>
    </w:p>
    <w:p w14:paraId="07864968" w14:textId="533D4610" w:rsidR="0039030B" w:rsidRDefault="002B565E" w:rsidP="00D70D53">
      <w:pPr>
        <w:pStyle w:val="Lijstalinea"/>
        <w:numPr>
          <w:ilvl w:val="1"/>
          <w:numId w:val="3"/>
        </w:numPr>
        <w:ind w:left="709"/>
        <w:rPr>
          <w:rFonts w:ascii="Arial" w:hAnsi="Arial" w:cs="Arial"/>
          <w:sz w:val="20"/>
          <w:szCs w:val="20"/>
          <w:lang w:val="nl-NL"/>
        </w:rPr>
      </w:pPr>
      <w:r>
        <w:rPr>
          <w:rFonts w:ascii="Arial" w:hAnsi="Arial" w:cs="Arial"/>
          <w:sz w:val="20"/>
          <w:szCs w:val="20"/>
          <w:lang w:val="nl-NL"/>
        </w:rPr>
        <w:t>De Louis Pasteurstraat</w:t>
      </w:r>
      <w:r w:rsidR="0039030B">
        <w:rPr>
          <w:rFonts w:ascii="Arial" w:hAnsi="Arial" w:cs="Arial"/>
          <w:sz w:val="20"/>
          <w:szCs w:val="20"/>
          <w:lang w:val="nl-NL"/>
        </w:rPr>
        <w:t xml:space="preserve"> wordt tijdelijk afgesloten;</w:t>
      </w:r>
    </w:p>
    <w:p w14:paraId="1B2B0C8F" w14:textId="38BA8285" w:rsidR="00D70D53" w:rsidRDefault="0039030B" w:rsidP="00D70D53">
      <w:pPr>
        <w:pStyle w:val="Lijstalinea"/>
        <w:numPr>
          <w:ilvl w:val="1"/>
          <w:numId w:val="3"/>
        </w:numPr>
        <w:ind w:left="709"/>
        <w:rPr>
          <w:rFonts w:ascii="Arial" w:hAnsi="Arial" w:cs="Arial"/>
          <w:sz w:val="20"/>
          <w:szCs w:val="20"/>
          <w:lang w:val="nl-NL"/>
        </w:rPr>
      </w:pPr>
      <w:r>
        <w:rPr>
          <w:rFonts w:ascii="Arial" w:hAnsi="Arial" w:cs="Arial"/>
          <w:sz w:val="20"/>
          <w:szCs w:val="20"/>
          <w:lang w:val="nl-NL"/>
        </w:rPr>
        <w:t xml:space="preserve">De </w:t>
      </w:r>
      <w:r w:rsidR="002B565E">
        <w:rPr>
          <w:rFonts w:ascii="Arial" w:hAnsi="Arial" w:cs="Arial"/>
          <w:sz w:val="20"/>
          <w:szCs w:val="20"/>
          <w:lang w:val="nl-NL"/>
        </w:rPr>
        <w:t>Roordastraat word</w:t>
      </w:r>
      <w:r>
        <w:rPr>
          <w:rFonts w:ascii="Arial" w:hAnsi="Arial" w:cs="Arial"/>
          <w:sz w:val="20"/>
          <w:szCs w:val="20"/>
          <w:lang w:val="nl-NL"/>
        </w:rPr>
        <w:t>t</w:t>
      </w:r>
      <w:r w:rsidR="002B565E">
        <w:rPr>
          <w:rFonts w:ascii="Arial" w:hAnsi="Arial" w:cs="Arial"/>
          <w:sz w:val="20"/>
          <w:szCs w:val="20"/>
          <w:lang w:val="nl-NL"/>
        </w:rPr>
        <w:t xml:space="preserve"> tijdelijk afgesloten;</w:t>
      </w:r>
    </w:p>
    <w:p w14:paraId="4E97C2BA" w14:textId="4A12000D" w:rsidR="002B565E" w:rsidRDefault="002B565E" w:rsidP="00D70D53">
      <w:pPr>
        <w:pStyle w:val="Lijstalinea"/>
        <w:numPr>
          <w:ilvl w:val="1"/>
          <w:numId w:val="3"/>
        </w:numPr>
        <w:ind w:left="709"/>
        <w:rPr>
          <w:rFonts w:ascii="Arial" w:hAnsi="Arial" w:cs="Arial"/>
          <w:sz w:val="20"/>
          <w:szCs w:val="20"/>
          <w:lang w:val="nl-NL"/>
        </w:rPr>
      </w:pPr>
      <w:r>
        <w:rPr>
          <w:rFonts w:ascii="Arial" w:hAnsi="Arial" w:cs="Arial"/>
          <w:sz w:val="20"/>
          <w:szCs w:val="20"/>
          <w:lang w:val="nl-NL"/>
        </w:rPr>
        <w:t>De helft van de rijba</w:t>
      </w:r>
      <w:r w:rsidR="0097739F">
        <w:rPr>
          <w:rFonts w:ascii="Arial" w:hAnsi="Arial" w:cs="Arial"/>
          <w:sz w:val="20"/>
          <w:szCs w:val="20"/>
          <w:lang w:val="nl-NL"/>
        </w:rPr>
        <w:t>nen</w:t>
      </w:r>
      <w:r>
        <w:rPr>
          <w:rFonts w:ascii="Arial" w:hAnsi="Arial" w:cs="Arial"/>
          <w:sz w:val="20"/>
          <w:szCs w:val="20"/>
          <w:lang w:val="nl-NL"/>
        </w:rPr>
        <w:t xml:space="preserve"> van de Floris van Adrichemlaan en de Kennedylaan worden tijdelijk </w:t>
      </w:r>
      <w:r w:rsidR="008636D9">
        <w:rPr>
          <w:rFonts w:ascii="Arial" w:hAnsi="Arial" w:cs="Arial"/>
          <w:sz w:val="20"/>
          <w:szCs w:val="20"/>
          <w:lang w:val="nl-NL"/>
        </w:rPr>
        <w:t xml:space="preserve">om en om </w:t>
      </w:r>
      <w:r>
        <w:rPr>
          <w:rFonts w:ascii="Arial" w:hAnsi="Arial" w:cs="Arial"/>
          <w:sz w:val="20"/>
          <w:szCs w:val="20"/>
          <w:lang w:val="nl-NL"/>
        </w:rPr>
        <w:t xml:space="preserve">afgesloten voor het aansluiten van de nieuwe boring op de bestaande </w:t>
      </w:r>
      <w:r w:rsidR="0039030B">
        <w:rPr>
          <w:rFonts w:ascii="Arial" w:hAnsi="Arial" w:cs="Arial"/>
          <w:sz w:val="20"/>
          <w:szCs w:val="20"/>
          <w:lang w:val="nl-NL"/>
        </w:rPr>
        <w:t>drinkwater</w:t>
      </w:r>
      <w:r>
        <w:rPr>
          <w:rFonts w:ascii="Arial" w:hAnsi="Arial" w:cs="Arial"/>
          <w:sz w:val="20"/>
          <w:szCs w:val="20"/>
          <w:lang w:val="nl-NL"/>
        </w:rPr>
        <w:t>transportleiding</w:t>
      </w:r>
      <w:r w:rsidR="0097739F">
        <w:rPr>
          <w:rFonts w:ascii="Arial" w:hAnsi="Arial" w:cs="Arial"/>
          <w:sz w:val="20"/>
          <w:szCs w:val="20"/>
          <w:lang w:val="nl-NL"/>
        </w:rPr>
        <w:t>.</w:t>
      </w:r>
    </w:p>
    <w:p w14:paraId="71F8A515" w14:textId="77777777" w:rsidR="00FC492A" w:rsidRDefault="00FC492A" w:rsidP="009333AA">
      <w:pPr>
        <w:ind w:left="349"/>
        <w:rPr>
          <w:rFonts w:ascii="Arial" w:hAnsi="Arial" w:cs="Arial"/>
          <w:sz w:val="20"/>
          <w:szCs w:val="20"/>
          <w:lang w:val="nl-NL"/>
        </w:rPr>
      </w:pPr>
    </w:p>
    <w:p w14:paraId="401F6A82" w14:textId="12AAA3D1" w:rsidR="009F1530" w:rsidRDefault="009333AA" w:rsidP="002B565E">
      <w:pPr>
        <w:ind w:left="349"/>
        <w:rPr>
          <w:rFonts w:ascii="Arial" w:hAnsi="Arial" w:cs="Arial"/>
          <w:sz w:val="20"/>
          <w:szCs w:val="20"/>
          <w:lang w:val="nl-NL"/>
        </w:rPr>
      </w:pPr>
      <w:r>
        <w:rPr>
          <w:rFonts w:ascii="Arial" w:hAnsi="Arial" w:cs="Arial"/>
          <w:sz w:val="20"/>
          <w:szCs w:val="20"/>
          <w:lang w:val="nl-NL"/>
        </w:rPr>
        <w:t xml:space="preserve">Deze </w:t>
      </w:r>
      <w:r w:rsidR="008639C5">
        <w:rPr>
          <w:rFonts w:ascii="Arial" w:hAnsi="Arial" w:cs="Arial"/>
          <w:sz w:val="20"/>
          <w:szCs w:val="20"/>
          <w:lang w:val="nl-NL"/>
        </w:rPr>
        <w:t>tijdelijke verkeersmaatregelen</w:t>
      </w:r>
      <w:r>
        <w:rPr>
          <w:rFonts w:ascii="Arial" w:hAnsi="Arial" w:cs="Arial"/>
          <w:sz w:val="20"/>
          <w:szCs w:val="20"/>
          <w:lang w:val="nl-NL"/>
        </w:rPr>
        <w:t xml:space="preserve"> worden ruim van te voren aangegeven door middel van bebording</w:t>
      </w:r>
      <w:r w:rsidR="007B275A">
        <w:rPr>
          <w:rFonts w:ascii="Arial" w:hAnsi="Arial" w:cs="Arial"/>
          <w:sz w:val="20"/>
          <w:szCs w:val="20"/>
          <w:lang w:val="nl-NL"/>
        </w:rPr>
        <w:t>en</w:t>
      </w:r>
      <w:r w:rsidR="008639C5">
        <w:rPr>
          <w:rFonts w:ascii="Arial" w:hAnsi="Arial" w:cs="Arial"/>
          <w:sz w:val="20"/>
          <w:szCs w:val="20"/>
          <w:lang w:val="nl-NL"/>
        </w:rPr>
        <w:t>.</w:t>
      </w:r>
    </w:p>
    <w:p w14:paraId="1A37563D" w14:textId="77777777" w:rsidR="000E5121" w:rsidRDefault="000E5121" w:rsidP="002B565E">
      <w:pPr>
        <w:ind w:left="349"/>
        <w:rPr>
          <w:rFonts w:ascii="Arial" w:hAnsi="Arial" w:cs="Arial"/>
          <w:sz w:val="20"/>
          <w:szCs w:val="20"/>
          <w:lang w:val="nl-NL"/>
        </w:rPr>
      </w:pPr>
    </w:p>
    <w:p w14:paraId="611BD9DD" w14:textId="375B45C5" w:rsidR="00BC4DA8" w:rsidRDefault="000E5121" w:rsidP="001B5F22">
      <w:pPr>
        <w:pStyle w:val="Lijstalinea"/>
        <w:numPr>
          <w:ilvl w:val="0"/>
          <w:numId w:val="3"/>
        </w:numPr>
        <w:rPr>
          <w:rFonts w:ascii="Arial" w:hAnsi="Arial" w:cs="Arial"/>
          <w:sz w:val="20"/>
          <w:szCs w:val="20"/>
          <w:lang w:val="nl-NL"/>
        </w:rPr>
      </w:pPr>
      <w:r>
        <w:rPr>
          <w:rFonts w:ascii="Arial" w:hAnsi="Arial" w:cs="Arial"/>
          <w:sz w:val="20"/>
          <w:szCs w:val="20"/>
          <w:lang w:val="nl-NL"/>
        </w:rPr>
        <w:t>U merkt</w:t>
      </w:r>
      <w:r w:rsidR="00BC4DA8" w:rsidRPr="001B5F22">
        <w:rPr>
          <w:rFonts w:ascii="Arial" w:hAnsi="Arial" w:cs="Arial"/>
          <w:sz w:val="20"/>
          <w:szCs w:val="20"/>
          <w:lang w:val="nl-NL"/>
        </w:rPr>
        <w:t xml:space="preserve"> misschien </w:t>
      </w:r>
      <w:r w:rsidR="004026AD" w:rsidRPr="001B5F22">
        <w:rPr>
          <w:rFonts w:ascii="Arial" w:hAnsi="Arial" w:cs="Arial"/>
          <w:sz w:val="20"/>
          <w:szCs w:val="20"/>
          <w:lang w:val="nl-NL"/>
        </w:rPr>
        <w:t xml:space="preserve">dat er meer vrachtverkeer rijdt om materialen aan en af te voeren en </w:t>
      </w:r>
      <w:r w:rsidR="0097739F">
        <w:rPr>
          <w:rFonts w:ascii="Arial" w:hAnsi="Arial" w:cs="Arial"/>
          <w:sz w:val="20"/>
          <w:szCs w:val="20"/>
          <w:lang w:val="nl-NL"/>
        </w:rPr>
        <w:t xml:space="preserve">u </w:t>
      </w:r>
      <w:r w:rsidR="004026AD" w:rsidRPr="001B5F22">
        <w:rPr>
          <w:rFonts w:ascii="Arial" w:hAnsi="Arial" w:cs="Arial"/>
          <w:sz w:val="20"/>
          <w:szCs w:val="20"/>
          <w:lang w:val="nl-NL"/>
        </w:rPr>
        <w:t>hoort af en toe geluid van graafmachines, de boorinstallatie, pompen en generatoren.</w:t>
      </w:r>
    </w:p>
    <w:p w14:paraId="3554EEC8" w14:textId="165951F0" w:rsidR="009F1530" w:rsidRDefault="009F1530" w:rsidP="00292EE1">
      <w:pPr>
        <w:rPr>
          <w:rFonts w:ascii="Arial" w:hAnsi="Arial" w:cs="Arial"/>
          <w:sz w:val="20"/>
          <w:szCs w:val="20"/>
          <w:lang w:val="nl-NL"/>
        </w:rPr>
      </w:pPr>
    </w:p>
    <w:p w14:paraId="781DF840" w14:textId="43905CED" w:rsidR="00111883" w:rsidRPr="00111883" w:rsidRDefault="00111883" w:rsidP="00111883">
      <w:pPr>
        <w:rPr>
          <w:rFonts w:ascii="Arial" w:hAnsi="Arial" w:cs="Arial"/>
          <w:b/>
          <w:bCs/>
          <w:sz w:val="20"/>
          <w:szCs w:val="20"/>
          <w:lang w:val="nl-NL"/>
        </w:rPr>
      </w:pPr>
      <w:r w:rsidRPr="00111883">
        <w:rPr>
          <w:rFonts w:ascii="Arial" w:hAnsi="Arial" w:cs="Arial"/>
          <w:b/>
          <w:bCs/>
          <w:sz w:val="20"/>
          <w:szCs w:val="20"/>
          <w:lang w:val="nl-NL"/>
        </w:rPr>
        <w:t xml:space="preserve">Hoe zit het met het coronavirus en </w:t>
      </w:r>
      <w:r w:rsidR="0097739F">
        <w:rPr>
          <w:rFonts w:ascii="Arial" w:hAnsi="Arial" w:cs="Arial"/>
          <w:b/>
          <w:bCs/>
          <w:sz w:val="20"/>
          <w:szCs w:val="20"/>
          <w:lang w:val="nl-NL"/>
        </w:rPr>
        <w:t>drink</w:t>
      </w:r>
      <w:r w:rsidR="0097739F" w:rsidRPr="00111883">
        <w:rPr>
          <w:rFonts w:ascii="Arial" w:hAnsi="Arial" w:cs="Arial"/>
          <w:b/>
          <w:bCs/>
          <w:sz w:val="20"/>
          <w:szCs w:val="20"/>
          <w:lang w:val="nl-NL"/>
        </w:rPr>
        <w:t>water</w:t>
      </w:r>
      <w:r w:rsidRPr="00111883">
        <w:rPr>
          <w:rFonts w:ascii="Arial" w:hAnsi="Arial" w:cs="Arial"/>
          <w:b/>
          <w:bCs/>
          <w:sz w:val="20"/>
          <w:szCs w:val="20"/>
          <w:lang w:val="nl-NL"/>
        </w:rPr>
        <w:t>?</w:t>
      </w:r>
    </w:p>
    <w:p w14:paraId="30C9AA6F" w14:textId="2C0738EA" w:rsidR="00111883" w:rsidRPr="00111883" w:rsidRDefault="00111883" w:rsidP="00111883">
      <w:pPr>
        <w:rPr>
          <w:rFonts w:ascii="Arial" w:hAnsi="Arial" w:cs="Arial"/>
          <w:sz w:val="20"/>
          <w:szCs w:val="20"/>
          <w:lang w:val="nl-NL"/>
        </w:rPr>
      </w:pPr>
      <w:r w:rsidRPr="00111883">
        <w:rPr>
          <w:rFonts w:ascii="Arial" w:hAnsi="Arial" w:cs="Arial"/>
          <w:sz w:val="20"/>
          <w:szCs w:val="20"/>
          <w:lang w:val="nl-NL"/>
        </w:rPr>
        <w:t xml:space="preserve">Wij kunnen ons voorstellen dat u vragen heeft over het coronavirus in relatie tot uw </w:t>
      </w:r>
      <w:r w:rsidR="0097739F">
        <w:rPr>
          <w:rFonts w:ascii="Arial" w:hAnsi="Arial" w:cs="Arial"/>
          <w:sz w:val="20"/>
          <w:szCs w:val="20"/>
          <w:lang w:val="nl-NL"/>
        </w:rPr>
        <w:t>drink</w:t>
      </w:r>
      <w:r w:rsidR="0097739F" w:rsidRPr="00111883">
        <w:rPr>
          <w:rFonts w:ascii="Arial" w:hAnsi="Arial" w:cs="Arial"/>
          <w:sz w:val="20"/>
          <w:szCs w:val="20"/>
          <w:lang w:val="nl-NL"/>
        </w:rPr>
        <w:t>water</w:t>
      </w:r>
      <w:r w:rsidRPr="00111883">
        <w:rPr>
          <w:rFonts w:ascii="Arial" w:hAnsi="Arial" w:cs="Arial"/>
          <w:sz w:val="20"/>
          <w:szCs w:val="20"/>
          <w:lang w:val="nl-NL"/>
        </w:rPr>
        <w:t>. Meer informatie hierover vindt u op</w:t>
      </w:r>
      <w:r w:rsidR="0097739F">
        <w:rPr>
          <w:rFonts w:ascii="Arial" w:hAnsi="Arial" w:cs="Arial"/>
          <w:sz w:val="20"/>
          <w:szCs w:val="20"/>
          <w:lang w:val="nl-NL"/>
        </w:rPr>
        <w:t xml:space="preserve">: </w:t>
      </w:r>
      <w:hyperlink r:id="rId13" w:history="1">
        <w:r w:rsidR="0097739F" w:rsidRPr="0054661E">
          <w:rPr>
            <w:rStyle w:val="Hyperlink"/>
            <w:rFonts w:ascii="Arial" w:hAnsi="Arial" w:cs="Arial"/>
            <w:sz w:val="20"/>
            <w:szCs w:val="20"/>
            <w:lang w:val="nl-NL"/>
          </w:rPr>
          <w:t>www.pwn.nl/coronavirus</w:t>
        </w:r>
      </w:hyperlink>
      <w:r w:rsidR="0097739F">
        <w:rPr>
          <w:rFonts w:ascii="Arial" w:hAnsi="Arial" w:cs="Arial"/>
          <w:sz w:val="20"/>
          <w:szCs w:val="20"/>
          <w:lang w:val="nl-NL"/>
        </w:rPr>
        <w:t xml:space="preserve">. </w:t>
      </w:r>
    </w:p>
    <w:p w14:paraId="439C2F7A" w14:textId="57F424D8" w:rsidR="00111883" w:rsidRDefault="00111883" w:rsidP="00111883">
      <w:pPr>
        <w:rPr>
          <w:rFonts w:ascii="Arial" w:hAnsi="Arial" w:cs="Arial"/>
          <w:color w:val="FF0000"/>
          <w:sz w:val="20"/>
          <w:szCs w:val="20"/>
          <w:lang w:val="nl-NL"/>
        </w:rPr>
      </w:pPr>
    </w:p>
    <w:p w14:paraId="7D928C61" w14:textId="77777777" w:rsidR="008636D9" w:rsidRDefault="008636D9">
      <w:pPr>
        <w:rPr>
          <w:rFonts w:ascii="Arial" w:hAnsi="Arial" w:cs="Arial"/>
          <w:b/>
          <w:sz w:val="20"/>
          <w:szCs w:val="20"/>
          <w:lang w:val="nl-NL"/>
        </w:rPr>
      </w:pPr>
      <w:r>
        <w:rPr>
          <w:rFonts w:ascii="Arial" w:hAnsi="Arial" w:cs="Arial"/>
          <w:b/>
          <w:sz w:val="20"/>
          <w:szCs w:val="20"/>
          <w:lang w:val="nl-NL"/>
        </w:rPr>
        <w:br w:type="page"/>
      </w:r>
    </w:p>
    <w:p w14:paraId="59D63C47" w14:textId="79C10966" w:rsidR="00111883" w:rsidRPr="00111883" w:rsidRDefault="00111883" w:rsidP="00111883">
      <w:pPr>
        <w:rPr>
          <w:rFonts w:ascii="Arial" w:hAnsi="Arial" w:cs="Arial"/>
          <w:b/>
          <w:sz w:val="20"/>
          <w:szCs w:val="20"/>
          <w:lang w:val="nl-NL"/>
        </w:rPr>
      </w:pPr>
      <w:r w:rsidRPr="00111883">
        <w:rPr>
          <w:rFonts w:ascii="Arial" w:hAnsi="Arial" w:cs="Arial"/>
          <w:b/>
          <w:sz w:val="20"/>
          <w:szCs w:val="20"/>
          <w:lang w:val="nl-NL"/>
        </w:rPr>
        <w:lastRenderedPageBreak/>
        <w:t>Kans op bruin water</w:t>
      </w:r>
    </w:p>
    <w:p w14:paraId="6D1F7355" w14:textId="4E923AD6" w:rsidR="0097739F" w:rsidRDefault="00111883" w:rsidP="00111883">
      <w:pPr>
        <w:pStyle w:val="Geenafstand"/>
        <w:rPr>
          <w:rFonts w:ascii="Arial" w:hAnsi="Arial" w:cs="Arial"/>
          <w:sz w:val="20"/>
          <w:szCs w:val="20"/>
        </w:rPr>
      </w:pPr>
      <w:r w:rsidRPr="002F5948">
        <w:rPr>
          <w:rFonts w:ascii="Arial" w:hAnsi="Arial" w:cs="Arial"/>
          <w:sz w:val="20"/>
          <w:szCs w:val="20"/>
        </w:rPr>
        <w:t xml:space="preserve">De </w:t>
      </w:r>
      <w:r w:rsidRPr="003E0982">
        <w:rPr>
          <w:rFonts w:ascii="Arial" w:hAnsi="Arial" w:cs="Arial"/>
          <w:sz w:val="20"/>
          <w:szCs w:val="20"/>
        </w:rPr>
        <w:t>kans bestaat dat</w:t>
      </w:r>
      <w:r>
        <w:rPr>
          <w:rFonts w:ascii="Arial" w:hAnsi="Arial" w:cs="Arial"/>
          <w:sz w:val="20"/>
          <w:szCs w:val="20"/>
        </w:rPr>
        <w:t xml:space="preserve"> het </w:t>
      </w:r>
      <w:r w:rsidR="0097739F">
        <w:rPr>
          <w:rFonts w:ascii="Arial" w:hAnsi="Arial" w:cs="Arial"/>
          <w:sz w:val="20"/>
          <w:szCs w:val="20"/>
        </w:rPr>
        <w:t>drinkwater</w:t>
      </w:r>
      <w:r w:rsidR="008636D9">
        <w:rPr>
          <w:rFonts w:ascii="Arial" w:hAnsi="Arial" w:cs="Arial"/>
          <w:sz w:val="20"/>
          <w:szCs w:val="20"/>
        </w:rPr>
        <w:t xml:space="preserve"> kortstondig</w:t>
      </w:r>
      <w:r w:rsidR="0097739F">
        <w:rPr>
          <w:rFonts w:ascii="Arial" w:hAnsi="Arial" w:cs="Arial"/>
          <w:sz w:val="20"/>
          <w:szCs w:val="20"/>
        </w:rPr>
        <w:t xml:space="preserve"> </w:t>
      </w:r>
      <w:r>
        <w:rPr>
          <w:rFonts w:ascii="Arial" w:hAnsi="Arial" w:cs="Arial"/>
          <w:sz w:val="20"/>
          <w:szCs w:val="20"/>
        </w:rPr>
        <w:t>een lichte kleur heeft. Licht gekleurd of bruin water kunt u gewoon drinken, het is niet schadelijk voor uw gezondheid.</w:t>
      </w:r>
      <w:r w:rsidRPr="00783ABB">
        <w:rPr>
          <w:rFonts w:ascii="Arial" w:hAnsi="Arial" w:cs="Arial"/>
          <w:sz w:val="20"/>
          <w:szCs w:val="20"/>
        </w:rPr>
        <w:t xml:space="preserve"> </w:t>
      </w:r>
      <w:r>
        <w:rPr>
          <w:rFonts w:ascii="Arial" w:hAnsi="Arial" w:cs="Arial"/>
          <w:sz w:val="20"/>
          <w:szCs w:val="20"/>
        </w:rPr>
        <w:t>Bruin water</w:t>
      </w:r>
      <w:r w:rsidRPr="003E0982">
        <w:rPr>
          <w:rFonts w:ascii="Arial" w:hAnsi="Arial" w:cs="Arial"/>
          <w:sz w:val="20"/>
          <w:szCs w:val="20"/>
        </w:rPr>
        <w:t xml:space="preserve"> kan wel vervelend zijn voor uw wasgoed.</w:t>
      </w:r>
      <w:r>
        <w:rPr>
          <w:rFonts w:ascii="Arial" w:hAnsi="Arial" w:cs="Arial"/>
          <w:sz w:val="20"/>
          <w:szCs w:val="20"/>
        </w:rPr>
        <w:t xml:space="preserve"> Meer informatie vindt u op </w:t>
      </w:r>
      <w:hyperlink r:id="rId14" w:history="1">
        <w:r w:rsidRPr="00671C86">
          <w:rPr>
            <w:rStyle w:val="Hyperlink"/>
            <w:rFonts w:ascii="Arial" w:hAnsi="Arial" w:cs="Arial"/>
            <w:sz w:val="20"/>
            <w:szCs w:val="20"/>
          </w:rPr>
          <w:t>www.pwn.nl</w:t>
        </w:r>
      </w:hyperlink>
      <w:r>
        <w:rPr>
          <w:rStyle w:val="Hyperlink"/>
          <w:rFonts w:ascii="Arial" w:hAnsi="Arial" w:cs="Arial"/>
          <w:sz w:val="20"/>
          <w:szCs w:val="20"/>
        </w:rPr>
        <w:t>/bruinwater</w:t>
      </w:r>
      <w:r>
        <w:rPr>
          <w:rFonts w:ascii="Arial" w:hAnsi="Arial" w:cs="Arial"/>
          <w:sz w:val="20"/>
          <w:szCs w:val="20"/>
        </w:rPr>
        <w:t xml:space="preserve">. </w:t>
      </w:r>
    </w:p>
    <w:p w14:paraId="613E26E9" w14:textId="7E9D0B84" w:rsidR="00111883" w:rsidRPr="00111883" w:rsidRDefault="00111883" w:rsidP="00111883">
      <w:pPr>
        <w:rPr>
          <w:rFonts w:ascii="Arial" w:hAnsi="Arial" w:cs="Arial"/>
          <w:sz w:val="20"/>
          <w:szCs w:val="20"/>
          <w:lang w:val="nl-NL"/>
        </w:rPr>
      </w:pPr>
    </w:p>
    <w:p w14:paraId="45644E8B" w14:textId="1DA03F87" w:rsidR="00850BF3" w:rsidRPr="001A796B" w:rsidRDefault="00850BF3" w:rsidP="00850BF3">
      <w:pPr>
        <w:rPr>
          <w:rFonts w:ascii="Arial" w:hAnsi="Arial" w:cs="Arial"/>
          <w:b/>
          <w:sz w:val="20"/>
          <w:szCs w:val="20"/>
          <w:lang w:val="nl-NL"/>
        </w:rPr>
      </w:pPr>
      <w:r w:rsidRPr="001A796B">
        <w:rPr>
          <w:rFonts w:ascii="Arial" w:hAnsi="Arial" w:cs="Arial"/>
          <w:b/>
          <w:sz w:val="20"/>
          <w:szCs w:val="20"/>
          <w:lang w:val="nl-NL"/>
        </w:rPr>
        <w:t>Vragen?</w:t>
      </w:r>
    </w:p>
    <w:p w14:paraId="6DC85154" w14:textId="4E4E18D4" w:rsidR="00537942" w:rsidRDefault="00850BF3" w:rsidP="00905A14">
      <w:pPr>
        <w:rPr>
          <w:rFonts w:ascii="Arial" w:hAnsi="Arial" w:cs="Arial"/>
          <w:sz w:val="20"/>
          <w:szCs w:val="20"/>
          <w:lang w:val="nl-NL"/>
        </w:rPr>
      </w:pPr>
      <w:r w:rsidRPr="00905A14">
        <w:rPr>
          <w:rFonts w:ascii="Arial" w:hAnsi="Arial" w:cs="Arial"/>
          <w:sz w:val="20"/>
          <w:szCs w:val="20"/>
          <w:lang w:val="nl-NL"/>
        </w:rPr>
        <w:t xml:space="preserve">Meer informatie vindt u op onze website </w:t>
      </w:r>
      <w:hyperlink r:id="rId15" w:history="1">
        <w:r w:rsidR="008636D9" w:rsidRPr="002D65A0">
          <w:rPr>
            <w:rStyle w:val="Hyperlink"/>
            <w:rFonts w:ascii="Arial" w:hAnsi="Arial" w:cs="Arial"/>
            <w:sz w:val="20"/>
            <w:szCs w:val="20"/>
            <w:lang w:val="nl-NL"/>
          </w:rPr>
          <w:t>www.pwn.nl/werkzaamheden-haarlem-floris-van-adrichemlaan</w:t>
        </w:r>
      </w:hyperlink>
      <w:r w:rsidRPr="00905A14">
        <w:rPr>
          <w:rFonts w:ascii="Arial" w:hAnsi="Arial" w:cs="Arial"/>
          <w:sz w:val="20"/>
          <w:szCs w:val="20"/>
          <w:lang w:val="nl-NL"/>
        </w:rPr>
        <w:t xml:space="preserve">. </w:t>
      </w:r>
      <w:r w:rsidR="00646F19">
        <w:rPr>
          <w:rFonts w:ascii="Arial" w:hAnsi="Arial" w:cs="Arial"/>
          <w:sz w:val="20"/>
          <w:szCs w:val="20"/>
          <w:lang w:val="nl-NL"/>
        </w:rPr>
        <w:t>Heeft</w:t>
      </w:r>
      <w:r w:rsidRPr="00905A14">
        <w:rPr>
          <w:rFonts w:ascii="Arial" w:hAnsi="Arial" w:cs="Arial"/>
          <w:sz w:val="20"/>
          <w:szCs w:val="20"/>
          <w:lang w:val="nl-NL"/>
        </w:rPr>
        <w:t xml:space="preserve"> u na het lezen van</w:t>
      </w:r>
      <w:r w:rsidR="007F6B9E">
        <w:rPr>
          <w:rFonts w:ascii="Arial" w:hAnsi="Arial" w:cs="Arial"/>
          <w:sz w:val="20"/>
          <w:szCs w:val="20"/>
          <w:lang w:val="nl-NL"/>
        </w:rPr>
        <w:t xml:space="preserve"> </w:t>
      </w:r>
      <w:r w:rsidRPr="12AC65A3">
        <w:rPr>
          <w:rFonts w:ascii="Arial" w:hAnsi="Arial" w:cs="Arial"/>
          <w:sz w:val="20"/>
          <w:szCs w:val="20"/>
          <w:lang w:val="nl-NL"/>
        </w:rPr>
        <w:t xml:space="preserve">bovenstaande informatie vragen over </w:t>
      </w:r>
      <w:r w:rsidR="00971876">
        <w:rPr>
          <w:rFonts w:ascii="Arial" w:hAnsi="Arial" w:cs="Arial"/>
          <w:sz w:val="20"/>
          <w:szCs w:val="20"/>
          <w:lang w:val="nl-NL"/>
        </w:rPr>
        <w:t xml:space="preserve">de </w:t>
      </w:r>
      <w:r w:rsidRPr="12AC65A3">
        <w:rPr>
          <w:rFonts w:ascii="Arial" w:hAnsi="Arial" w:cs="Arial"/>
          <w:sz w:val="20"/>
          <w:szCs w:val="20"/>
          <w:lang w:val="nl-NL"/>
        </w:rPr>
        <w:t>geplande werkzaamheden</w:t>
      </w:r>
      <w:r w:rsidR="008636D9">
        <w:rPr>
          <w:rFonts w:ascii="Arial" w:hAnsi="Arial" w:cs="Arial"/>
          <w:sz w:val="20"/>
          <w:szCs w:val="20"/>
          <w:lang w:val="nl-NL"/>
        </w:rPr>
        <w:t>, n</w:t>
      </w:r>
      <w:r w:rsidR="00971876">
        <w:rPr>
          <w:rFonts w:ascii="Arial" w:hAnsi="Arial" w:cs="Arial"/>
          <w:sz w:val="20"/>
          <w:szCs w:val="20"/>
          <w:lang w:val="nl-NL"/>
        </w:rPr>
        <w:t>eem dan contact met</w:t>
      </w:r>
    </w:p>
    <w:p w14:paraId="1C976762" w14:textId="01E59C80" w:rsidR="008636D9" w:rsidRDefault="008636D9" w:rsidP="00905A14">
      <w:pPr>
        <w:rPr>
          <w:rFonts w:ascii="Arial" w:hAnsi="Arial" w:cs="Arial"/>
          <w:sz w:val="20"/>
          <w:szCs w:val="20"/>
          <w:lang w:val="nl-NL"/>
        </w:rPr>
      </w:pPr>
      <w:r>
        <w:rPr>
          <w:rFonts w:ascii="Arial" w:hAnsi="Arial" w:cs="Arial"/>
          <w:sz w:val="20"/>
          <w:szCs w:val="20"/>
          <w:lang w:val="nl-NL"/>
        </w:rPr>
        <w:t xml:space="preserve">ons op via: </w:t>
      </w:r>
      <w:hyperlink r:id="rId16" w:history="1">
        <w:r w:rsidR="00E455C7" w:rsidRPr="00A56C10">
          <w:rPr>
            <w:rStyle w:val="Hyperlink"/>
            <w:rFonts w:ascii="Arial" w:hAnsi="Arial" w:cs="Arial"/>
            <w:sz w:val="20"/>
            <w:szCs w:val="20"/>
            <w:lang w:val="nl-NL"/>
          </w:rPr>
          <w:t>www.pwn.nl/contact</w:t>
        </w:r>
      </w:hyperlink>
      <w:r>
        <w:rPr>
          <w:rFonts w:ascii="Arial" w:hAnsi="Arial" w:cs="Arial"/>
          <w:sz w:val="20"/>
          <w:szCs w:val="20"/>
          <w:lang w:val="nl-NL"/>
        </w:rPr>
        <w:t>.</w:t>
      </w:r>
    </w:p>
    <w:p w14:paraId="60A37EB5" w14:textId="77777777" w:rsidR="008636D9" w:rsidRDefault="008636D9" w:rsidP="00905A14">
      <w:pPr>
        <w:rPr>
          <w:rFonts w:ascii="Arial" w:hAnsi="Arial" w:cs="Arial"/>
          <w:sz w:val="20"/>
          <w:szCs w:val="20"/>
          <w:lang w:val="nl-NL"/>
        </w:rPr>
      </w:pPr>
    </w:p>
    <w:p w14:paraId="710D6969" w14:textId="10F82ED1" w:rsidR="00850BF3" w:rsidRPr="00A373CA" w:rsidRDefault="0050627F" w:rsidP="00850BF3">
      <w:pPr>
        <w:rPr>
          <w:rFonts w:ascii="Arial" w:hAnsi="Arial" w:cs="Arial"/>
          <w:sz w:val="20"/>
          <w:szCs w:val="20"/>
          <w:lang w:val="nl-NL"/>
        </w:rPr>
      </w:pPr>
      <w:r w:rsidRPr="12AC65A3">
        <w:rPr>
          <w:rFonts w:ascii="Arial" w:hAnsi="Arial" w:cs="Arial"/>
          <w:sz w:val="20"/>
          <w:szCs w:val="20"/>
          <w:lang w:val="nl-NL"/>
        </w:rPr>
        <w:t>Onze excuses voor het eventuele ongemak</w:t>
      </w:r>
      <w:r w:rsidR="00D51199">
        <w:rPr>
          <w:rFonts w:ascii="Arial" w:hAnsi="Arial" w:cs="Arial"/>
          <w:sz w:val="20"/>
          <w:szCs w:val="20"/>
          <w:lang w:val="nl-NL"/>
        </w:rPr>
        <w:t>. W</w:t>
      </w:r>
      <w:r w:rsidRPr="12AC65A3">
        <w:rPr>
          <w:rFonts w:ascii="Arial" w:hAnsi="Arial" w:cs="Arial"/>
          <w:sz w:val="20"/>
          <w:szCs w:val="20"/>
          <w:lang w:val="nl-NL"/>
        </w:rPr>
        <w:t xml:space="preserve">ij </w:t>
      </w:r>
      <w:r w:rsidR="00646F19" w:rsidRPr="12AC65A3">
        <w:rPr>
          <w:rFonts w:ascii="Arial" w:hAnsi="Arial" w:cs="Arial"/>
          <w:sz w:val="20"/>
          <w:szCs w:val="20"/>
          <w:lang w:val="nl-NL"/>
        </w:rPr>
        <w:t xml:space="preserve">doen </w:t>
      </w:r>
      <w:r w:rsidRPr="12AC65A3">
        <w:rPr>
          <w:rFonts w:ascii="Arial" w:hAnsi="Arial" w:cs="Arial"/>
          <w:sz w:val="20"/>
          <w:szCs w:val="20"/>
          <w:lang w:val="nl-NL"/>
        </w:rPr>
        <w:t>on</w:t>
      </w:r>
      <w:r w:rsidR="00D51199">
        <w:rPr>
          <w:rFonts w:ascii="Arial" w:hAnsi="Arial" w:cs="Arial"/>
          <w:sz w:val="20"/>
          <w:szCs w:val="20"/>
          <w:lang w:val="nl-NL"/>
        </w:rPr>
        <w:t>s</w:t>
      </w:r>
      <w:r w:rsidRPr="12AC65A3">
        <w:rPr>
          <w:rFonts w:ascii="Arial" w:hAnsi="Arial" w:cs="Arial"/>
          <w:sz w:val="20"/>
          <w:szCs w:val="20"/>
          <w:lang w:val="nl-NL"/>
        </w:rPr>
        <w:t xml:space="preserve"> </w:t>
      </w:r>
      <w:r w:rsidR="00111883">
        <w:rPr>
          <w:rFonts w:ascii="Arial" w:hAnsi="Arial" w:cs="Arial"/>
          <w:sz w:val="20"/>
          <w:szCs w:val="20"/>
          <w:lang w:val="nl-NL"/>
        </w:rPr>
        <w:t xml:space="preserve">uiterste </w:t>
      </w:r>
      <w:r w:rsidRPr="12AC65A3">
        <w:rPr>
          <w:rFonts w:ascii="Arial" w:hAnsi="Arial" w:cs="Arial"/>
          <w:sz w:val="20"/>
          <w:szCs w:val="20"/>
          <w:lang w:val="nl-NL"/>
        </w:rPr>
        <w:t xml:space="preserve">best om de overlast </w:t>
      </w:r>
      <w:r w:rsidR="007F6B9E">
        <w:rPr>
          <w:rFonts w:ascii="Arial" w:hAnsi="Arial" w:cs="Arial"/>
          <w:sz w:val="20"/>
          <w:szCs w:val="20"/>
          <w:lang w:val="nl-NL"/>
        </w:rPr>
        <w:t>zo veel mogelijk</w:t>
      </w:r>
      <w:r w:rsidR="00D51199">
        <w:rPr>
          <w:rFonts w:ascii="Arial" w:hAnsi="Arial" w:cs="Arial"/>
          <w:sz w:val="20"/>
          <w:szCs w:val="20"/>
          <w:lang w:val="nl-NL"/>
        </w:rPr>
        <w:t xml:space="preserve"> </w:t>
      </w:r>
      <w:r w:rsidRPr="12AC65A3">
        <w:rPr>
          <w:rFonts w:ascii="Arial" w:hAnsi="Arial" w:cs="Arial"/>
          <w:sz w:val="20"/>
          <w:szCs w:val="20"/>
          <w:lang w:val="nl-NL"/>
        </w:rPr>
        <w:t xml:space="preserve">te beperken en </w:t>
      </w:r>
      <w:r w:rsidR="0097739F">
        <w:rPr>
          <w:rFonts w:ascii="Arial" w:hAnsi="Arial" w:cs="Arial"/>
          <w:sz w:val="20"/>
          <w:szCs w:val="20"/>
          <w:lang w:val="nl-NL"/>
        </w:rPr>
        <w:t xml:space="preserve">wij </w:t>
      </w:r>
      <w:r w:rsidR="00111883">
        <w:rPr>
          <w:rFonts w:ascii="Arial" w:hAnsi="Arial" w:cs="Arial"/>
          <w:sz w:val="20"/>
          <w:szCs w:val="20"/>
          <w:lang w:val="nl-NL"/>
        </w:rPr>
        <w:t>hopen</w:t>
      </w:r>
      <w:r w:rsidRPr="12AC65A3">
        <w:rPr>
          <w:rFonts w:ascii="Arial" w:hAnsi="Arial" w:cs="Arial"/>
          <w:sz w:val="20"/>
          <w:szCs w:val="20"/>
          <w:lang w:val="nl-NL"/>
        </w:rPr>
        <w:t xml:space="preserve"> hierbij o</w:t>
      </w:r>
      <w:r w:rsidR="00111883">
        <w:rPr>
          <w:rFonts w:ascii="Arial" w:hAnsi="Arial" w:cs="Arial"/>
          <w:sz w:val="20"/>
          <w:szCs w:val="20"/>
          <w:lang w:val="nl-NL"/>
        </w:rPr>
        <w:t>p</w:t>
      </w:r>
      <w:r w:rsidRPr="12AC65A3">
        <w:rPr>
          <w:rFonts w:ascii="Arial" w:hAnsi="Arial" w:cs="Arial"/>
          <w:sz w:val="20"/>
          <w:szCs w:val="20"/>
          <w:lang w:val="nl-NL"/>
        </w:rPr>
        <w:t xml:space="preserve"> uw begrip.</w:t>
      </w:r>
    </w:p>
    <w:p w14:paraId="53AEBA84" w14:textId="71363BCF" w:rsidR="00B53A85" w:rsidRDefault="00B53A85" w:rsidP="00850BF3">
      <w:pPr>
        <w:rPr>
          <w:rFonts w:ascii="Arial" w:hAnsi="Arial" w:cs="Arial"/>
          <w:color w:val="FF0000"/>
          <w:sz w:val="18"/>
          <w:szCs w:val="18"/>
          <w:lang w:val="nl-NL"/>
        </w:rPr>
      </w:pPr>
    </w:p>
    <w:p w14:paraId="48A15694" w14:textId="77777777" w:rsidR="00B53A85" w:rsidRPr="00A165FC" w:rsidRDefault="00B53A85" w:rsidP="00850BF3">
      <w:pPr>
        <w:rPr>
          <w:rFonts w:ascii="Arial" w:hAnsi="Arial" w:cs="Arial"/>
          <w:color w:val="FF0000"/>
          <w:sz w:val="18"/>
          <w:szCs w:val="18"/>
          <w:lang w:val="nl-NL"/>
        </w:rPr>
      </w:pPr>
    </w:p>
    <w:p w14:paraId="39650652" w14:textId="77777777" w:rsidR="00850BF3" w:rsidRPr="00A808B1" w:rsidRDefault="00850BF3" w:rsidP="00850BF3">
      <w:pPr>
        <w:rPr>
          <w:rFonts w:ascii="Arial" w:hAnsi="Arial" w:cs="Arial"/>
          <w:sz w:val="20"/>
          <w:szCs w:val="20"/>
          <w:lang w:val="nl-NL"/>
        </w:rPr>
      </w:pPr>
      <w:r w:rsidRPr="00A808B1">
        <w:rPr>
          <w:rFonts w:ascii="Arial" w:hAnsi="Arial" w:cs="Arial"/>
          <w:sz w:val="20"/>
          <w:szCs w:val="20"/>
          <w:lang w:val="nl-NL"/>
        </w:rPr>
        <w:t>Met vriendelijke groet,</w:t>
      </w:r>
    </w:p>
    <w:p w14:paraId="73B0377A" w14:textId="77777777" w:rsidR="00850BF3" w:rsidRPr="00A808B1" w:rsidRDefault="00850BF3" w:rsidP="00850BF3">
      <w:pPr>
        <w:rPr>
          <w:rFonts w:ascii="Arial" w:hAnsi="Arial" w:cs="Arial"/>
          <w:sz w:val="20"/>
          <w:szCs w:val="20"/>
          <w:lang w:val="nl-NL"/>
        </w:rPr>
      </w:pPr>
      <w:r w:rsidRPr="00A808B1">
        <w:rPr>
          <w:rFonts w:ascii="Arial" w:hAnsi="Arial" w:cs="Arial"/>
          <w:sz w:val="20"/>
          <w:szCs w:val="20"/>
          <w:lang w:val="nl-NL"/>
        </w:rPr>
        <w:t xml:space="preserve">PWN    </w:t>
      </w:r>
    </w:p>
    <w:p w14:paraId="4A4D2C4B" w14:textId="77777777" w:rsidR="00850BF3" w:rsidRPr="00A808B1" w:rsidRDefault="00850BF3" w:rsidP="00850BF3">
      <w:pPr>
        <w:rPr>
          <w:rFonts w:ascii="Arial" w:hAnsi="Arial" w:cs="Arial"/>
          <w:sz w:val="20"/>
          <w:szCs w:val="20"/>
          <w:lang w:val="nl-NL"/>
        </w:rPr>
      </w:pPr>
    </w:p>
    <w:p w14:paraId="0DA92585" w14:textId="77777777" w:rsidR="00850BF3" w:rsidRPr="00A808B1" w:rsidRDefault="00850BF3" w:rsidP="00850BF3">
      <w:pPr>
        <w:rPr>
          <w:rFonts w:ascii="Arial" w:hAnsi="Arial" w:cs="Arial"/>
          <w:sz w:val="20"/>
          <w:szCs w:val="20"/>
          <w:lang w:val="nl-NL"/>
        </w:rPr>
      </w:pPr>
    </w:p>
    <w:p w14:paraId="2D1124DA" w14:textId="77777777" w:rsidR="00850BF3" w:rsidRPr="00A808B1" w:rsidRDefault="00850BF3" w:rsidP="00850BF3">
      <w:pPr>
        <w:rPr>
          <w:rFonts w:ascii="Arial" w:hAnsi="Arial" w:cs="Arial"/>
          <w:sz w:val="20"/>
          <w:szCs w:val="20"/>
          <w:lang w:val="nl-NL"/>
        </w:rPr>
      </w:pPr>
    </w:p>
    <w:p w14:paraId="05BF8841" w14:textId="649EA9C5" w:rsidR="00850BF3" w:rsidRPr="00B53A85" w:rsidRDefault="007F1514" w:rsidP="00850BF3">
      <w:pPr>
        <w:rPr>
          <w:rFonts w:ascii="Arial" w:hAnsi="Arial" w:cs="Arial"/>
          <w:sz w:val="20"/>
          <w:szCs w:val="20"/>
          <w:lang w:val="nl-NL"/>
        </w:rPr>
      </w:pPr>
      <w:r w:rsidRPr="00B53A85">
        <w:rPr>
          <w:rFonts w:ascii="Arial" w:hAnsi="Arial" w:cs="Arial"/>
          <w:sz w:val="20"/>
          <w:szCs w:val="20"/>
          <w:lang w:val="nl-NL"/>
        </w:rPr>
        <w:t>Sjakel van Wesemael,</w:t>
      </w:r>
    </w:p>
    <w:p w14:paraId="55933DEC" w14:textId="717D19B0" w:rsidR="791BF28C" w:rsidRDefault="00850BF3" w:rsidP="12AC65A3">
      <w:pPr>
        <w:rPr>
          <w:rFonts w:ascii="Arial" w:hAnsi="Arial" w:cs="Arial"/>
          <w:sz w:val="20"/>
          <w:szCs w:val="20"/>
          <w:lang w:val="nl-NL"/>
        </w:rPr>
      </w:pPr>
      <w:r w:rsidRPr="00B53A85">
        <w:rPr>
          <w:rFonts w:ascii="Arial" w:hAnsi="Arial" w:cs="Arial"/>
          <w:sz w:val="20"/>
          <w:szCs w:val="20"/>
          <w:lang w:val="nl-NL"/>
        </w:rPr>
        <w:t>Directeur Drinkwater</w:t>
      </w:r>
      <w:r w:rsidR="00F51867">
        <w:rPr>
          <w:rFonts w:ascii="Arial" w:hAnsi="Arial" w:cs="Arial"/>
          <w:sz w:val="20"/>
          <w:szCs w:val="20"/>
          <w:lang w:val="nl-NL"/>
        </w:rPr>
        <w:t xml:space="preserve"> a.i.</w:t>
      </w:r>
    </w:p>
    <w:p w14:paraId="4C0A4C66" w14:textId="4221B0A8" w:rsidR="00315559" w:rsidRDefault="00315559" w:rsidP="12AC65A3">
      <w:pPr>
        <w:rPr>
          <w:rFonts w:ascii="Arial" w:hAnsi="Arial" w:cs="Arial"/>
          <w:sz w:val="20"/>
          <w:szCs w:val="20"/>
          <w:lang w:val="nl-NL"/>
        </w:rPr>
      </w:pPr>
    </w:p>
    <w:p w14:paraId="21830170" w14:textId="07A77ED3" w:rsidR="001B5F22" w:rsidRDefault="001B5F22">
      <w:pPr>
        <w:rPr>
          <w:rFonts w:ascii="Arial" w:hAnsi="Arial" w:cs="Arial"/>
          <w:sz w:val="20"/>
          <w:szCs w:val="20"/>
          <w:lang w:val="nl-NL"/>
        </w:rPr>
      </w:pPr>
      <w:r>
        <w:rPr>
          <w:rFonts w:ascii="Arial" w:hAnsi="Arial" w:cs="Arial"/>
          <w:sz w:val="20"/>
          <w:szCs w:val="20"/>
          <w:lang w:val="nl-NL"/>
        </w:rPr>
        <w:br w:type="page"/>
      </w:r>
    </w:p>
    <w:p w14:paraId="3861585F" w14:textId="6626C33D" w:rsidR="001B5F22" w:rsidRDefault="001B5F22" w:rsidP="001B5F22">
      <w:pPr>
        <w:rPr>
          <w:rFonts w:ascii="Arial" w:hAnsi="Arial" w:cs="Arial"/>
          <w:b/>
          <w:bCs/>
          <w:sz w:val="20"/>
          <w:szCs w:val="20"/>
          <w:lang w:val="nl-NL"/>
        </w:rPr>
      </w:pPr>
      <w:r w:rsidRPr="0033667E">
        <w:rPr>
          <w:rFonts w:ascii="Arial" w:hAnsi="Arial" w:cs="Arial"/>
          <w:b/>
          <w:bCs/>
          <w:sz w:val="20"/>
          <w:szCs w:val="20"/>
          <w:lang w:val="nl-NL"/>
        </w:rPr>
        <w:lastRenderedPageBreak/>
        <w:t>Bijlage</w:t>
      </w:r>
      <w:r w:rsidR="005A05DB">
        <w:rPr>
          <w:rFonts w:ascii="Arial" w:hAnsi="Arial" w:cs="Arial"/>
          <w:b/>
          <w:bCs/>
          <w:sz w:val="20"/>
          <w:szCs w:val="20"/>
          <w:lang w:val="nl-NL"/>
        </w:rPr>
        <w:t xml:space="preserve"> 1</w:t>
      </w:r>
      <w:r>
        <w:rPr>
          <w:rFonts w:ascii="Arial" w:hAnsi="Arial" w:cs="Arial"/>
          <w:b/>
          <w:bCs/>
          <w:sz w:val="20"/>
          <w:szCs w:val="20"/>
          <w:lang w:val="nl-NL"/>
        </w:rPr>
        <w:t>: Locaties van de diverse werkzaamheden</w:t>
      </w:r>
    </w:p>
    <w:p w14:paraId="3FB9077F" w14:textId="77777777" w:rsidR="00315559" w:rsidRDefault="00315559" w:rsidP="12AC65A3">
      <w:pPr>
        <w:rPr>
          <w:rFonts w:ascii="Arial" w:hAnsi="Arial" w:cs="Arial"/>
          <w:sz w:val="20"/>
          <w:szCs w:val="20"/>
          <w:lang w:val="nl-NL"/>
        </w:rPr>
      </w:pPr>
    </w:p>
    <w:p w14:paraId="1E14578D" w14:textId="13819A80" w:rsidR="005A05DB" w:rsidRDefault="005A20D7" w:rsidP="005A20D7">
      <w:pPr>
        <w:rPr>
          <w:rFonts w:ascii="Arial" w:hAnsi="Arial" w:cs="Arial"/>
          <w:sz w:val="20"/>
          <w:szCs w:val="20"/>
          <w:lang w:val="nl-NL"/>
        </w:rPr>
      </w:pPr>
      <w:r>
        <w:rPr>
          <w:rFonts w:ascii="Arial" w:hAnsi="Arial" w:cs="Arial"/>
          <w:noProof/>
          <w:sz w:val="20"/>
          <w:szCs w:val="20"/>
          <w:lang w:val="nl-NL" w:eastAsia="nl-NL"/>
        </w:rPr>
        <w:lastRenderedPageBreak/>
        <w:drawing>
          <wp:inline distT="0" distB="0" distL="0" distR="0" wp14:anchorId="6E10E14F" wp14:editId="5DC380BC">
            <wp:extent cx="8804907" cy="3266748"/>
            <wp:effectExtent l="6668" t="0" r="3492" b="3493"/>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ts werkzaamheden.jpg"/>
                    <pic:cNvPicPr/>
                  </pic:nvPicPr>
                  <pic:blipFill>
                    <a:blip r:embed="rId17">
                      <a:extLst>
                        <a:ext uri="{28A0092B-C50C-407E-A947-70E740481C1C}">
                          <a14:useLocalDpi xmlns:a14="http://schemas.microsoft.com/office/drawing/2010/main" val="0"/>
                        </a:ext>
                      </a:extLst>
                    </a:blip>
                    <a:stretch>
                      <a:fillRect/>
                    </a:stretch>
                  </pic:blipFill>
                  <pic:spPr>
                    <a:xfrm rot="5400000">
                      <a:off x="0" y="0"/>
                      <a:ext cx="8851139" cy="3283901"/>
                    </a:xfrm>
                    <a:prstGeom prst="rect">
                      <a:avLst/>
                    </a:prstGeom>
                  </pic:spPr>
                </pic:pic>
              </a:graphicData>
            </a:graphic>
          </wp:inline>
        </w:drawing>
      </w:r>
    </w:p>
    <w:p w14:paraId="3F451320" w14:textId="6A93F864" w:rsidR="005A05DB" w:rsidRDefault="005A05DB">
      <w:pPr>
        <w:rPr>
          <w:rFonts w:ascii="Arial" w:hAnsi="Arial" w:cs="Arial"/>
          <w:sz w:val="20"/>
          <w:szCs w:val="20"/>
          <w:lang w:val="nl-NL"/>
        </w:rPr>
      </w:pPr>
    </w:p>
    <w:sectPr w:rsidR="005A05DB" w:rsidSect="00FC492A">
      <w:type w:val="continuous"/>
      <w:pgSz w:w="11907" w:h="16840" w:code="9"/>
      <w:pgMar w:top="1077" w:right="851" w:bottom="1134" w:left="1276"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78FE" w16cex:dateUtc="2021-01-22T15:17:00Z"/>
  <w16cex:commentExtensible w16cex:durableId="23B5797B" w16cex:dateUtc="2021-01-22T15:19:00Z"/>
  <w16cex:commentExtensible w16cex:durableId="23B57998" w16cex:dateUtc="2021-01-22T15:19:00Z"/>
  <w16cex:commentExtensible w16cex:durableId="23B579C3" w16cex:dateUtc="2021-01-22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68162" w14:textId="77777777" w:rsidR="005D11FD" w:rsidRDefault="005D11FD">
      <w:r>
        <w:separator/>
      </w:r>
    </w:p>
  </w:endnote>
  <w:endnote w:type="continuationSeparator" w:id="0">
    <w:p w14:paraId="043ACCA8" w14:textId="77777777" w:rsidR="005D11FD" w:rsidRDefault="005D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45268" w14:textId="77777777" w:rsidR="005D11FD" w:rsidRDefault="005D11FD">
      <w:r>
        <w:separator/>
      </w:r>
    </w:p>
  </w:footnote>
  <w:footnote w:type="continuationSeparator" w:id="0">
    <w:p w14:paraId="60F7E76C" w14:textId="77777777" w:rsidR="005D11FD" w:rsidRDefault="005D1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92C8F"/>
    <w:multiLevelType w:val="hybridMultilevel"/>
    <w:tmpl w:val="8C38CBD6"/>
    <w:lvl w:ilvl="0" w:tplc="512A329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D21339"/>
    <w:multiLevelType w:val="hybridMultilevel"/>
    <w:tmpl w:val="E322198C"/>
    <w:lvl w:ilvl="0" w:tplc="512A329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EB23CC"/>
    <w:multiLevelType w:val="hybridMultilevel"/>
    <w:tmpl w:val="156C378A"/>
    <w:lvl w:ilvl="0" w:tplc="512A329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72E4A60"/>
    <w:multiLevelType w:val="hybridMultilevel"/>
    <w:tmpl w:val="62DC2CD2"/>
    <w:lvl w:ilvl="0" w:tplc="C730298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EB55CB3"/>
    <w:multiLevelType w:val="multilevel"/>
    <w:tmpl w:val="16F4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47491A"/>
    <w:multiLevelType w:val="multilevel"/>
    <w:tmpl w:val="372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2D"/>
    <w:rsid w:val="0001659E"/>
    <w:rsid w:val="00023D64"/>
    <w:rsid w:val="00034065"/>
    <w:rsid w:val="00035BB0"/>
    <w:rsid w:val="00042237"/>
    <w:rsid w:val="000537DD"/>
    <w:rsid w:val="00053DA3"/>
    <w:rsid w:val="00056FAF"/>
    <w:rsid w:val="00061611"/>
    <w:rsid w:val="00065BB3"/>
    <w:rsid w:val="00067BE9"/>
    <w:rsid w:val="00071461"/>
    <w:rsid w:val="000720AE"/>
    <w:rsid w:val="0007384C"/>
    <w:rsid w:val="00080FB1"/>
    <w:rsid w:val="00083347"/>
    <w:rsid w:val="000955F4"/>
    <w:rsid w:val="000A7D4A"/>
    <w:rsid w:val="000B34F9"/>
    <w:rsid w:val="000C26D9"/>
    <w:rsid w:val="000D2820"/>
    <w:rsid w:val="000D3611"/>
    <w:rsid w:val="000E2861"/>
    <w:rsid w:val="000E5121"/>
    <w:rsid w:val="000F194B"/>
    <w:rsid w:val="00105A88"/>
    <w:rsid w:val="00111883"/>
    <w:rsid w:val="001230E4"/>
    <w:rsid w:val="00130D3D"/>
    <w:rsid w:val="00135E99"/>
    <w:rsid w:val="00136FD8"/>
    <w:rsid w:val="00144C31"/>
    <w:rsid w:val="00154D55"/>
    <w:rsid w:val="00174393"/>
    <w:rsid w:val="0018395E"/>
    <w:rsid w:val="001863CC"/>
    <w:rsid w:val="00190895"/>
    <w:rsid w:val="00196449"/>
    <w:rsid w:val="00196F59"/>
    <w:rsid w:val="001A796B"/>
    <w:rsid w:val="001B07FA"/>
    <w:rsid w:val="001B59F9"/>
    <w:rsid w:val="001B5F22"/>
    <w:rsid w:val="001D2BA6"/>
    <w:rsid w:val="001E647F"/>
    <w:rsid w:val="0020542E"/>
    <w:rsid w:val="002118E0"/>
    <w:rsid w:val="002260AC"/>
    <w:rsid w:val="00231DC0"/>
    <w:rsid w:val="00233666"/>
    <w:rsid w:val="002350D9"/>
    <w:rsid w:val="002556C3"/>
    <w:rsid w:val="00266885"/>
    <w:rsid w:val="002754F7"/>
    <w:rsid w:val="00276E98"/>
    <w:rsid w:val="00281974"/>
    <w:rsid w:val="00284F89"/>
    <w:rsid w:val="0028577F"/>
    <w:rsid w:val="00285BB9"/>
    <w:rsid w:val="0028737E"/>
    <w:rsid w:val="00292EE1"/>
    <w:rsid w:val="00295825"/>
    <w:rsid w:val="002A2C3A"/>
    <w:rsid w:val="002A4CD7"/>
    <w:rsid w:val="002A63E0"/>
    <w:rsid w:val="002B2E7C"/>
    <w:rsid w:val="002B39C9"/>
    <w:rsid w:val="002B565E"/>
    <w:rsid w:val="002C34C0"/>
    <w:rsid w:val="002C4D9A"/>
    <w:rsid w:val="002C6537"/>
    <w:rsid w:val="002D19F0"/>
    <w:rsid w:val="002D47DD"/>
    <w:rsid w:val="002D525D"/>
    <w:rsid w:val="002D65A0"/>
    <w:rsid w:val="002E31AD"/>
    <w:rsid w:val="002F5948"/>
    <w:rsid w:val="00314FFC"/>
    <w:rsid w:val="00315559"/>
    <w:rsid w:val="0033228C"/>
    <w:rsid w:val="003427BD"/>
    <w:rsid w:val="0034452D"/>
    <w:rsid w:val="00351068"/>
    <w:rsid w:val="00363472"/>
    <w:rsid w:val="0039030B"/>
    <w:rsid w:val="00396013"/>
    <w:rsid w:val="003B2069"/>
    <w:rsid w:val="003D4E43"/>
    <w:rsid w:val="003E4E07"/>
    <w:rsid w:val="003F6F54"/>
    <w:rsid w:val="003F7032"/>
    <w:rsid w:val="004026AD"/>
    <w:rsid w:val="00417CCD"/>
    <w:rsid w:val="004316A3"/>
    <w:rsid w:val="0043348F"/>
    <w:rsid w:val="00443C78"/>
    <w:rsid w:val="00465A63"/>
    <w:rsid w:val="0047296B"/>
    <w:rsid w:val="00472A3C"/>
    <w:rsid w:val="004A0D0B"/>
    <w:rsid w:val="004B1E77"/>
    <w:rsid w:val="004B2F41"/>
    <w:rsid w:val="004C0176"/>
    <w:rsid w:val="004C5F4A"/>
    <w:rsid w:val="004D58D0"/>
    <w:rsid w:val="004E4477"/>
    <w:rsid w:val="004F49E2"/>
    <w:rsid w:val="004F7600"/>
    <w:rsid w:val="0050627F"/>
    <w:rsid w:val="00506455"/>
    <w:rsid w:val="00520019"/>
    <w:rsid w:val="00525926"/>
    <w:rsid w:val="00537942"/>
    <w:rsid w:val="00541080"/>
    <w:rsid w:val="0054447C"/>
    <w:rsid w:val="00544AAA"/>
    <w:rsid w:val="00563FB7"/>
    <w:rsid w:val="00574F04"/>
    <w:rsid w:val="00581788"/>
    <w:rsid w:val="00584F8A"/>
    <w:rsid w:val="00585C5E"/>
    <w:rsid w:val="005912F4"/>
    <w:rsid w:val="005A05DB"/>
    <w:rsid w:val="005A20D7"/>
    <w:rsid w:val="005A626C"/>
    <w:rsid w:val="005B5D66"/>
    <w:rsid w:val="005C68CF"/>
    <w:rsid w:val="005D11FD"/>
    <w:rsid w:val="005E530A"/>
    <w:rsid w:val="005F37E1"/>
    <w:rsid w:val="006016A8"/>
    <w:rsid w:val="00601A35"/>
    <w:rsid w:val="006113C9"/>
    <w:rsid w:val="0062333C"/>
    <w:rsid w:val="006261F1"/>
    <w:rsid w:val="00633424"/>
    <w:rsid w:val="00634C66"/>
    <w:rsid w:val="00646F19"/>
    <w:rsid w:val="00655979"/>
    <w:rsid w:val="00664334"/>
    <w:rsid w:val="00665A18"/>
    <w:rsid w:val="00667C17"/>
    <w:rsid w:val="0068220A"/>
    <w:rsid w:val="00692E64"/>
    <w:rsid w:val="006A54B1"/>
    <w:rsid w:val="006B598D"/>
    <w:rsid w:val="006C1E8F"/>
    <w:rsid w:val="006E0542"/>
    <w:rsid w:val="006E1ADD"/>
    <w:rsid w:val="006F7D87"/>
    <w:rsid w:val="00711FC3"/>
    <w:rsid w:val="0074150B"/>
    <w:rsid w:val="00753016"/>
    <w:rsid w:val="007677B7"/>
    <w:rsid w:val="00777E95"/>
    <w:rsid w:val="00783214"/>
    <w:rsid w:val="0078648C"/>
    <w:rsid w:val="00792F52"/>
    <w:rsid w:val="0079372D"/>
    <w:rsid w:val="007A1338"/>
    <w:rsid w:val="007A3961"/>
    <w:rsid w:val="007A4837"/>
    <w:rsid w:val="007B275A"/>
    <w:rsid w:val="007C3753"/>
    <w:rsid w:val="007C70A0"/>
    <w:rsid w:val="007D5589"/>
    <w:rsid w:val="007F1514"/>
    <w:rsid w:val="007F2C7C"/>
    <w:rsid w:val="007F6B9E"/>
    <w:rsid w:val="00816AF5"/>
    <w:rsid w:val="008217D0"/>
    <w:rsid w:val="0082273C"/>
    <w:rsid w:val="0082511E"/>
    <w:rsid w:val="00830232"/>
    <w:rsid w:val="008445C1"/>
    <w:rsid w:val="00850BF3"/>
    <w:rsid w:val="008636D9"/>
    <w:rsid w:val="008639C5"/>
    <w:rsid w:val="008D2F3E"/>
    <w:rsid w:val="008E4166"/>
    <w:rsid w:val="008F306F"/>
    <w:rsid w:val="008F6ECB"/>
    <w:rsid w:val="008F7229"/>
    <w:rsid w:val="008F7955"/>
    <w:rsid w:val="00902FB1"/>
    <w:rsid w:val="00905A14"/>
    <w:rsid w:val="009148C9"/>
    <w:rsid w:val="00916BB0"/>
    <w:rsid w:val="0092473E"/>
    <w:rsid w:val="00926E80"/>
    <w:rsid w:val="00927234"/>
    <w:rsid w:val="009333AA"/>
    <w:rsid w:val="00936CE8"/>
    <w:rsid w:val="00951D37"/>
    <w:rsid w:val="00953B2F"/>
    <w:rsid w:val="00960DD4"/>
    <w:rsid w:val="00971876"/>
    <w:rsid w:val="0097314E"/>
    <w:rsid w:val="0097739F"/>
    <w:rsid w:val="00980D52"/>
    <w:rsid w:val="009821C3"/>
    <w:rsid w:val="009845CD"/>
    <w:rsid w:val="009874BA"/>
    <w:rsid w:val="00992ADF"/>
    <w:rsid w:val="00993C3A"/>
    <w:rsid w:val="009A1C15"/>
    <w:rsid w:val="009A2B18"/>
    <w:rsid w:val="009A67FE"/>
    <w:rsid w:val="009B27CB"/>
    <w:rsid w:val="009B3A21"/>
    <w:rsid w:val="009B3C64"/>
    <w:rsid w:val="009B538D"/>
    <w:rsid w:val="009C3117"/>
    <w:rsid w:val="009D4735"/>
    <w:rsid w:val="009E1F1F"/>
    <w:rsid w:val="009E5649"/>
    <w:rsid w:val="009F1530"/>
    <w:rsid w:val="00A06434"/>
    <w:rsid w:val="00A13C32"/>
    <w:rsid w:val="00A165FC"/>
    <w:rsid w:val="00A20538"/>
    <w:rsid w:val="00A22EA6"/>
    <w:rsid w:val="00A30E73"/>
    <w:rsid w:val="00A373CA"/>
    <w:rsid w:val="00A45C46"/>
    <w:rsid w:val="00A463E1"/>
    <w:rsid w:val="00A64E87"/>
    <w:rsid w:val="00A77C8A"/>
    <w:rsid w:val="00A808B1"/>
    <w:rsid w:val="00A8524A"/>
    <w:rsid w:val="00A85C16"/>
    <w:rsid w:val="00A90CF3"/>
    <w:rsid w:val="00A92ACB"/>
    <w:rsid w:val="00AA01F2"/>
    <w:rsid w:val="00AB0F4E"/>
    <w:rsid w:val="00AD0639"/>
    <w:rsid w:val="00AE0583"/>
    <w:rsid w:val="00AE0FAE"/>
    <w:rsid w:val="00B23F24"/>
    <w:rsid w:val="00B305B5"/>
    <w:rsid w:val="00B35917"/>
    <w:rsid w:val="00B44168"/>
    <w:rsid w:val="00B45423"/>
    <w:rsid w:val="00B46A95"/>
    <w:rsid w:val="00B53A85"/>
    <w:rsid w:val="00B71462"/>
    <w:rsid w:val="00B73654"/>
    <w:rsid w:val="00B77CF5"/>
    <w:rsid w:val="00B83697"/>
    <w:rsid w:val="00BA7174"/>
    <w:rsid w:val="00BA7A16"/>
    <w:rsid w:val="00BB3941"/>
    <w:rsid w:val="00BC4099"/>
    <w:rsid w:val="00BC440A"/>
    <w:rsid w:val="00BC4DA8"/>
    <w:rsid w:val="00BC65D7"/>
    <w:rsid w:val="00BD248E"/>
    <w:rsid w:val="00BD4318"/>
    <w:rsid w:val="00BD4A84"/>
    <w:rsid w:val="00BE7EAB"/>
    <w:rsid w:val="00BF36AB"/>
    <w:rsid w:val="00BF4092"/>
    <w:rsid w:val="00BF4791"/>
    <w:rsid w:val="00BF5E5C"/>
    <w:rsid w:val="00BF5FBF"/>
    <w:rsid w:val="00C15724"/>
    <w:rsid w:val="00C26C44"/>
    <w:rsid w:val="00C26CEC"/>
    <w:rsid w:val="00C36D87"/>
    <w:rsid w:val="00C57A6F"/>
    <w:rsid w:val="00C74AF8"/>
    <w:rsid w:val="00C87FFB"/>
    <w:rsid w:val="00C96341"/>
    <w:rsid w:val="00CA45EC"/>
    <w:rsid w:val="00CB4FAB"/>
    <w:rsid w:val="00CC41BC"/>
    <w:rsid w:val="00CD295E"/>
    <w:rsid w:val="00CD4EAC"/>
    <w:rsid w:val="00CE4122"/>
    <w:rsid w:val="00CE7956"/>
    <w:rsid w:val="00CE7C15"/>
    <w:rsid w:val="00D2561F"/>
    <w:rsid w:val="00D26089"/>
    <w:rsid w:val="00D320AA"/>
    <w:rsid w:val="00D32DE9"/>
    <w:rsid w:val="00D36939"/>
    <w:rsid w:val="00D46A7A"/>
    <w:rsid w:val="00D51199"/>
    <w:rsid w:val="00D53CE2"/>
    <w:rsid w:val="00D54E13"/>
    <w:rsid w:val="00D5752D"/>
    <w:rsid w:val="00D64BEE"/>
    <w:rsid w:val="00D6691D"/>
    <w:rsid w:val="00D70D53"/>
    <w:rsid w:val="00D72225"/>
    <w:rsid w:val="00D72CCD"/>
    <w:rsid w:val="00D75E2C"/>
    <w:rsid w:val="00D8179D"/>
    <w:rsid w:val="00DA30B7"/>
    <w:rsid w:val="00DA3905"/>
    <w:rsid w:val="00DD6905"/>
    <w:rsid w:val="00DD7126"/>
    <w:rsid w:val="00E00456"/>
    <w:rsid w:val="00E06E95"/>
    <w:rsid w:val="00E10525"/>
    <w:rsid w:val="00E1259B"/>
    <w:rsid w:val="00E235D0"/>
    <w:rsid w:val="00E336C2"/>
    <w:rsid w:val="00E42E71"/>
    <w:rsid w:val="00E455C7"/>
    <w:rsid w:val="00E55D7D"/>
    <w:rsid w:val="00E6460A"/>
    <w:rsid w:val="00E66573"/>
    <w:rsid w:val="00E7124B"/>
    <w:rsid w:val="00E848C6"/>
    <w:rsid w:val="00E927CB"/>
    <w:rsid w:val="00E9708B"/>
    <w:rsid w:val="00E97CF3"/>
    <w:rsid w:val="00EA2D67"/>
    <w:rsid w:val="00EA711E"/>
    <w:rsid w:val="00EB0AB9"/>
    <w:rsid w:val="00ED391C"/>
    <w:rsid w:val="00ED3BDB"/>
    <w:rsid w:val="00EF2418"/>
    <w:rsid w:val="00F118C4"/>
    <w:rsid w:val="00F207E0"/>
    <w:rsid w:val="00F35356"/>
    <w:rsid w:val="00F51867"/>
    <w:rsid w:val="00F61760"/>
    <w:rsid w:val="00F756E6"/>
    <w:rsid w:val="00F76C18"/>
    <w:rsid w:val="00F97556"/>
    <w:rsid w:val="00FA127B"/>
    <w:rsid w:val="00FA5D68"/>
    <w:rsid w:val="00FB022E"/>
    <w:rsid w:val="00FB4756"/>
    <w:rsid w:val="00FB7F00"/>
    <w:rsid w:val="00FC492A"/>
    <w:rsid w:val="00FE5A21"/>
    <w:rsid w:val="0246A4E7"/>
    <w:rsid w:val="05B1D365"/>
    <w:rsid w:val="061854F3"/>
    <w:rsid w:val="07B0ECE4"/>
    <w:rsid w:val="07C6D36F"/>
    <w:rsid w:val="08DF31C4"/>
    <w:rsid w:val="12AC65A3"/>
    <w:rsid w:val="130ED195"/>
    <w:rsid w:val="15DE8F18"/>
    <w:rsid w:val="16FAAD15"/>
    <w:rsid w:val="2475F903"/>
    <w:rsid w:val="29571D12"/>
    <w:rsid w:val="2A27E102"/>
    <w:rsid w:val="32336CE8"/>
    <w:rsid w:val="3405BF66"/>
    <w:rsid w:val="34E59481"/>
    <w:rsid w:val="4BBF2A33"/>
    <w:rsid w:val="4CB90AB7"/>
    <w:rsid w:val="4E029D3C"/>
    <w:rsid w:val="5101095B"/>
    <w:rsid w:val="51F9E2F2"/>
    <w:rsid w:val="52DB32E1"/>
    <w:rsid w:val="5A72E77C"/>
    <w:rsid w:val="6B2ECCE2"/>
    <w:rsid w:val="6EDBF893"/>
    <w:rsid w:val="6FDC67B6"/>
    <w:rsid w:val="7913CE83"/>
    <w:rsid w:val="791BF28C"/>
    <w:rsid w:val="796A8288"/>
    <w:rsid w:val="7C0BAAAC"/>
    <w:rsid w:val="7E264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383AB"/>
  <w15:docId w15:val="{DCC3E6E5-2716-4659-91FB-B6CAFA96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9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D525D"/>
    <w:rPr>
      <w:rFonts w:ascii="Tahoma" w:hAnsi="Tahoma" w:cs="Tahoma"/>
      <w:sz w:val="16"/>
      <w:szCs w:val="16"/>
    </w:rPr>
  </w:style>
  <w:style w:type="character" w:styleId="Hyperlink">
    <w:name w:val="Hyperlink"/>
    <w:rsid w:val="00520019"/>
    <w:rPr>
      <w:color w:val="0000FF"/>
      <w:u w:val="single"/>
    </w:rPr>
  </w:style>
  <w:style w:type="paragraph" w:styleId="Koptekst">
    <w:name w:val="header"/>
    <w:basedOn w:val="Standaard"/>
    <w:rsid w:val="00295825"/>
    <w:pPr>
      <w:tabs>
        <w:tab w:val="center" w:pos="4320"/>
        <w:tab w:val="right" w:pos="8640"/>
      </w:tabs>
    </w:pPr>
  </w:style>
  <w:style w:type="paragraph" w:styleId="Voettekst">
    <w:name w:val="footer"/>
    <w:basedOn w:val="Standaard"/>
    <w:rsid w:val="00295825"/>
    <w:pPr>
      <w:tabs>
        <w:tab w:val="center" w:pos="4320"/>
        <w:tab w:val="right" w:pos="8640"/>
      </w:tabs>
    </w:pPr>
  </w:style>
  <w:style w:type="character" w:styleId="GevolgdeHyperlink">
    <w:name w:val="FollowedHyperlink"/>
    <w:rsid w:val="009845CD"/>
    <w:rPr>
      <w:color w:val="800080"/>
      <w:u w:val="single"/>
    </w:rPr>
  </w:style>
  <w:style w:type="character" w:styleId="Verwijzingopmerking">
    <w:name w:val="annotation reference"/>
    <w:rsid w:val="0034452D"/>
    <w:rPr>
      <w:sz w:val="16"/>
      <w:szCs w:val="16"/>
    </w:rPr>
  </w:style>
  <w:style w:type="paragraph" w:styleId="Tekstopmerking">
    <w:name w:val="annotation text"/>
    <w:basedOn w:val="Standaard"/>
    <w:link w:val="TekstopmerkingChar"/>
    <w:rsid w:val="0034452D"/>
    <w:rPr>
      <w:sz w:val="20"/>
      <w:szCs w:val="20"/>
    </w:rPr>
  </w:style>
  <w:style w:type="character" w:customStyle="1" w:styleId="TekstopmerkingChar">
    <w:name w:val="Tekst opmerking Char"/>
    <w:link w:val="Tekstopmerking"/>
    <w:rsid w:val="0034452D"/>
    <w:rPr>
      <w:lang w:val="en-US" w:eastAsia="en-US"/>
    </w:rPr>
  </w:style>
  <w:style w:type="paragraph" w:styleId="Onderwerpvanopmerking">
    <w:name w:val="annotation subject"/>
    <w:basedOn w:val="Tekstopmerking"/>
    <w:next w:val="Tekstopmerking"/>
    <w:link w:val="OnderwerpvanopmerkingChar"/>
    <w:rsid w:val="0034452D"/>
    <w:rPr>
      <w:b/>
      <w:bCs/>
    </w:rPr>
  </w:style>
  <w:style w:type="character" w:customStyle="1" w:styleId="OnderwerpvanopmerkingChar">
    <w:name w:val="Onderwerp van opmerking Char"/>
    <w:link w:val="Onderwerpvanopmerking"/>
    <w:rsid w:val="0034452D"/>
    <w:rPr>
      <w:b/>
      <w:bCs/>
      <w:lang w:val="en-US" w:eastAsia="en-US"/>
    </w:rPr>
  </w:style>
  <w:style w:type="paragraph" w:styleId="Normaalweb">
    <w:name w:val="Normal (Web)"/>
    <w:basedOn w:val="Standaard"/>
    <w:uiPriority w:val="99"/>
    <w:semiHidden/>
    <w:unhideWhenUsed/>
    <w:rsid w:val="002D19F0"/>
    <w:pPr>
      <w:spacing w:before="100" w:beforeAutospacing="1" w:after="100" w:afterAutospacing="1"/>
    </w:pPr>
    <w:rPr>
      <w:lang w:val="nl-NL" w:eastAsia="nl-NL"/>
    </w:rPr>
  </w:style>
  <w:style w:type="paragraph" w:styleId="Lijstalinea">
    <w:name w:val="List Paragraph"/>
    <w:basedOn w:val="Standaard"/>
    <w:uiPriority w:val="34"/>
    <w:qFormat/>
    <w:rsid w:val="00D51199"/>
    <w:pPr>
      <w:ind w:left="720"/>
      <w:contextualSpacing/>
    </w:pPr>
  </w:style>
  <w:style w:type="paragraph" w:styleId="Geenafstand">
    <w:name w:val="No Spacing"/>
    <w:basedOn w:val="Standaard"/>
    <w:uiPriority w:val="1"/>
    <w:qFormat/>
    <w:rsid w:val="00111883"/>
    <w:rPr>
      <w:rFonts w:ascii="Calibri" w:eastAsiaTheme="minorHAnsi" w:hAnsi="Calibri" w:cs="Calibri"/>
      <w:sz w:val="22"/>
      <w:szCs w:val="22"/>
      <w:lang w:val="nl-NL"/>
    </w:rPr>
  </w:style>
  <w:style w:type="character" w:customStyle="1" w:styleId="UnresolvedMention">
    <w:name w:val="Unresolved Mention"/>
    <w:basedOn w:val="Standaardalinea-lettertype"/>
    <w:uiPriority w:val="99"/>
    <w:semiHidden/>
    <w:unhideWhenUsed/>
    <w:rsid w:val="0097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9504">
      <w:bodyDiv w:val="1"/>
      <w:marLeft w:val="0"/>
      <w:marRight w:val="0"/>
      <w:marTop w:val="0"/>
      <w:marBottom w:val="0"/>
      <w:divBdr>
        <w:top w:val="none" w:sz="0" w:space="0" w:color="auto"/>
        <w:left w:val="none" w:sz="0" w:space="0" w:color="auto"/>
        <w:bottom w:val="none" w:sz="0" w:space="0" w:color="auto"/>
        <w:right w:val="none" w:sz="0" w:space="0" w:color="auto"/>
      </w:divBdr>
    </w:div>
    <w:div w:id="305361867">
      <w:bodyDiv w:val="1"/>
      <w:marLeft w:val="0"/>
      <w:marRight w:val="0"/>
      <w:marTop w:val="0"/>
      <w:marBottom w:val="0"/>
      <w:divBdr>
        <w:top w:val="none" w:sz="0" w:space="0" w:color="auto"/>
        <w:left w:val="none" w:sz="0" w:space="0" w:color="auto"/>
        <w:bottom w:val="none" w:sz="0" w:space="0" w:color="auto"/>
        <w:right w:val="none" w:sz="0" w:space="0" w:color="auto"/>
      </w:divBdr>
    </w:div>
    <w:div w:id="331565278">
      <w:bodyDiv w:val="1"/>
      <w:marLeft w:val="0"/>
      <w:marRight w:val="0"/>
      <w:marTop w:val="0"/>
      <w:marBottom w:val="0"/>
      <w:divBdr>
        <w:top w:val="none" w:sz="0" w:space="0" w:color="auto"/>
        <w:left w:val="none" w:sz="0" w:space="0" w:color="auto"/>
        <w:bottom w:val="none" w:sz="0" w:space="0" w:color="auto"/>
        <w:right w:val="none" w:sz="0" w:space="0" w:color="auto"/>
      </w:divBdr>
    </w:div>
    <w:div w:id="404841812">
      <w:bodyDiv w:val="1"/>
      <w:marLeft w:val="0"/>
      <w:marRight w:val="0"/>
      <w:marTop w:val="0"/>
      <w:marBottom w:val="0"/>
      <w:divBdr>
        <w:top w:val="none" w:sz="0" w:space="0" w:color="auto"/>
        <w:left w:val="none" w:sz="0" w:space="0" w:color="auto"/>
        <w:bottom w:val="none" w:sz="0" w:space="0" w:color="auto"/>
        <w:right w:val="none" w:sz="0" w:space="0" w:color="auto"/>
      </w:divBdr>
    </w:div>
    <w:div w:id="456722640">
      <w:bodyDiv w:val="1"/>
      <w:marLeft w:val="0"/>
      <w:marRight w:val="0"/>
      <w:marTop w:val="0"/>
      <w:marBottom w:val="0"/>
      <w:divBdr>
        <w:top w:val="none" w:sz="0" w:space="0" w:color="auto"/>
        <w:left w:val="none" w:sz="0" w:space="0" w:color="auto"/>
        <w:bottom w:val="none" w:sz="0" w:space="0" w:color="auto"/>
        <w:right w:val="none" w:sz="0" w:space="0" w:color="auto"/>
      </w:divBdr>
    </w:div>
    <w:div w:id="475799250">
      <w:bodyDiv w:val="1"/>
      <w:marLeft w:val="0"/>
      <w:marRight w:val="0"/>
      <w:marTop w:val="0"/>
      <w:marBottom w:val="0"/>
      <w:divBdr>
        <w:top w:val="none" w:sz="0" w:space="0" w:color="auto"/>
        <w:left w:val="none" w:sz="0" w:space="0" w:color="auto"/>
        <w:bottom w:val="none" w:sz="0" w:space="0" w:color="auto"/>
        <w:right w:val="none" w:sz="0" w:space="0" w:color="auto"/>
      </w:divBdr>
    </w:div>
    <w:div w:id="583075866">
      <w:bodyDiv w:val="1"/>
      <w:marLeft w:val="0"/>
      <w:marRight w:val="0"/>
      <w:marTop w:val="0"/>
      <w:marBottom w:val="0"/>
      <w:divBdr>
        <w:top w:val="none" w:sz="0" w:space="0" w:color="auto"/>
        <w:left w:val="none" w:sz="0" w:space="0" w:color="auto"/>
        <w:bottom w:val="none" w:sz="0" w:space="0" w:color="auto"/>
        <w:right w:val="none" w:sz="0" w:space="0" w:color="auto"/>
      </w:divBdr>
    </w:div>
    <w:div w:id="608899698">
      <w:bodyDiv w:val="1"/>
      <w:marLeft w:val="0"/>
      <w:marRight w:val="0"/>
      <w:marTop w:val="0"/>
      <w:marBottom w:val="0"/>
      <w:divBdr>
        <w:top w:val="none" w:sz="0" w:space="0" w:color="auto"/>
        <w:left w:val="none" w:sz="0" w:space="0" w:color="auto"/>
        <w:bottom w:val="none" w:sz="0" w:space="0" w:color="auto"/>
        <w:right w:val="none" w:sz="0" w:space="0" w:color="auto"/>
      </w:divBdr>
    </w:div>
    <w:div w:id="679894508">
      <w:bodyDiv w:val="1"/>
      <w:marLeft w:val="0"/>
      <w:marRight w:val="0"/>
      <w:marTop w:val="0"/>
      <w:marBottom w:val="0"/>
      <w:divBdr>
        <w:top w:val="none" w:sz="0" w:space="0" w:color="auto"/>
        <w:left w:val="none" w:sz="0" w:space="0" w:color="auto"/>
        <w:bottom w:val="none" w:sz="0" w:space="0" w:color="auto"/>
        <w:right w:val="none" w:sz="0" w:space="0" w:color="auto"/>
      </w:divBdr>
    </w:div>
    <w:div w:id="713193131">
      <w:bodyDiv w:val="1"/>
      <w:marLeft w:val="0"/>
      <w:marRight w:val="0"/>
      <w:marTop w:val="0"/>
      <w:marBottom w:val="0"/>
      <w:divBdr>
        <w:top w:val="none" w:sz="0" w:space="0" w:color="auto"/>
        <w:left w:val="none" w:sz="0" w:space="0" w:color="auto"/>
        <w:bottom w:val="none" w:sz="0" w:space="0" w:color="auto"/>
        <w:right w:val="none" w:sz="0" w:space="0" w:color="auto"/>
      </w:divBdr>
    </w:div>
    <w:div w:id="779639735">
      <w:bodyDiv w:val="1"/>
      <w:marLeft w:val="0"/>
      <w:marRight w:val="0"/>
      <w:marTop w:val="0"/>
      <w:marBottom w:val="0"/>
      <w:divBdr>
        <w:top w:val="none" w:sz="0" w:space="0" w:color="auto"/>
        <w:left w:val="none" w:sz="0" w:space="0" w:color="auto"/>
        <w:bottom w:val="none" w:sz="0" w:space="0" w:color="auto"/>
        <w:right w:val="none" w:sz="0" w:space="0" w:color="auto"/>
      </w:divBdr>
    </w:div>
    <w:div w:id="1061488190">
      <w:bodyDiv w:val="1"/>
      <w:marLeft w:val="0"/>
      <w:marRight w:val="0"/>
      <w:marTop w:val="0"/>
      <w:marBottom w:val="0"/>
      <w:divBdr>
        <w:top w:val="none" w:sz="0" w:space="0" w:color="auto"/>
        <w:left w:val="none" w:sz="0" w:space="0" w:color="auto"/>
        <w:bottom w:val="none" w:sz="0" w:space="0" w:color="auto"/>
        <w:right w:val="none" w:sz="0" w:space="0" w:color="auto"/>
      </w:divBdr>
    </w:div>
    <w:div w:id="1238789184">
      <w:bodyDiv w:val="1"/>
      <w:marLeft w:val="0"/>
      <w:marRight w:val="0"/>
      <w:marTop w:val="0"/>
      <w:marBottom w:val="0"/>
      <w:divBdr>
        <w:top w:val="none" w:sz="0" w:space="0" w:color="auto"/>
        <w:left w:val="none" w:sz="0" w:space="0" w:color="auto"/>
        <w:bottom w:val="none" w:sz="0" w:space="0" w:color="auto"/>
        <w:right w:val="none" w:sz="0" w:space="0" w:color="auto"/>
      </w:divBdr>
    </w:div>
    <w:div w:id="1308239177">
      <w:bodyDiv w:val="1"/>
      <w:marLeft w:val="0"/>
      <w:marRight w:val="0"/>
      <w:marTop w:val="0"/>
      <w:marBottom w:val="0"/>
      <w:divBdr>
        <w:top w:val="none" w:sz="0" w:space="0" w:color="auto"/>
        <w:left w:val="none" w:sz="0" w:space="0" w:color="auto"/>
        <w:bottom w:val="none" w:sz="0" w:space="0" w:color="auto"/>
        <w:right w:val="none" w:sz="0" w:space="0" w:color="auto"/>
      </w:divBdr>
    </w:div>
    <w:div w:id="1322002714">
      <w:bodyDiv w:val="1"/>
      <w:marLeft w:val="0"/>
      <w:marRight w:val="0"/>
      <w:marTop w:val="0"/>
      <w:marBottom w:val="0"/>
      <w:divBdr>
        <w:top w:val="none" w:sz="0" w:space="0" w:color="auto"/>
        <w:left w:val="none" w:sz="0" w:space="0" w:color="auto"/>
        <w:bottom w:val="none" w:sz="0" w:space="0" w:color="auto"/>
        <w:right w:val="none" w:sz="0" w:space="0" w:color="auto"/>
      </w:divBdr>
    </w:div>
    <w:div w:id="1376197370">
      <w:bodyDiv w:val="1"/>
      <w:marLeft w:val="0"/>
      <w:marRight w:val="0"/>
      <w:marTop w:val="0"/>
      <w:marBottom w:val="0"/>
      <w:divBdr>
        <w:top w:val="none" w:sz="0" w:space="0" w:color="auto"/>
        <w:left w:val="none" w:sz="0" w:space="0" w:color="auto"/>
        <w:bottom w:val="none" w:sz="0" w:space="0" w:color="auto"/>
        <w:right w:val="none" w:sz="0" w:space="0" w:color="auto"/>
      </w:divBdr>
    </w:div>
    <w:div w:id="1504277876">
      <w:bodyDiv w:val="1"/>
      <w:marLeft w:val="0"/>
      <w:marRight w:val="0"/>
      <w:marTop w:val="0"/>
      <w:marBottom w:val="0"/>
      <w:divBdr>
        <w:top w:val="none" w:sz="0" w:space="0" w:color="auto"/>
        <w:left w:val="none" w:sz="0" w:space="0" w:color="auto"/>
        <w:bottom w:val="none" w:sz="0" w:space="0" w:color="auto"/>
        <w:right w:val="none" w:sz="0" w:space="0" w:color="auto"/>
      </w:divBdr>
    </w:div>
    <w:div w:id="1534033243">
      <w:bodyDiv w:val="1"/>
      <w:marLeft w:val="0"/>
      <w:marRight w:val="0"/>
      <w:marTop w:val="0"/>
      <w:marBottom w:val="0"/>
      <w:divBdr>
        <w:top w:val="none" w:sz="0" w:space="0" w:color="auto"/>
        <w:left w:val="none" w:sz="0" w:space="0" w:color="auto"/>
        <w:bottom w:val="none" w:sz="0" w:space="0" w:color="auto"/>
        <w:right w:val="none" w:sz="0" w:space="0" w:color="auto"/>
      </w:divBdr>
    </w:div>
    <w:div w:id="1577472366">
      <w:bodyDiv w:val="1"/>
      <w:marLeft w:val="0"/>
      <w:marRight w:val="0"/>
      <w:marTop w:val="0"/>
      <w:marBottom w:val="0"/>
      <w:divBdr>
        <w:top w:val="none" w:sz="0" w:space="0" w:color="auto"/>
        <w:left w:val="none" w:sz="0" w:space="0" w:color="auto"/>
        <w:bottom w:val="none" w:sz="0" w:space="0" w:color="auto"/>
        <w:right w:val="none" w:sz="0" w:space="0" w:color="auto"/>
      </w:divBdr>
    </w:div>
    <w:div w:id="1656180176">
      <w:bodyDiv w:val="1"/>
      <w:marLeft w:val="0"/>
      <w:marRight w:val="0"/>
      <w:marTop w:val="0"/>
      <w:marBottom w:val="0"/>
      <w:divBdr>
        <w:top w:val="none" w:sz="0" w:space="0" w:color="auto"/>
        <w:left w:val="none" w:sz="0" w:space="0" w:color="auto"/>
        <w:bottom w:val="none" w:sz="0" w:space="0" w:color="auto"/>
        <w:right w:val="none" w:sz="0" w:space="0" w:color="auto"/>
      </w:divBdr>
    </w:div>
    <w:div w:id="1773357100">
      <w:bodyDiv w:val="1"/>
      <w:marLeft w:val="0"/>
      <w:marRight w:val="0"/>
      <w:marTop w:val="0"/>
      <w:marBottom w:val="0"/>
      <w:divBdr>
        <w:top w:val="none" w:sz="0" w:space="0" w:color="auto"/>
        <w:left w:val="none" w:sz="0" w:space="0" w:color="auto"/>
        <w:bottom w:val="none" w:sz="0" w:space="0" w:color="auto"/>
        <w:right w:val="none" w:sz="0" w:space="0" w:color="auto"/>
      </w:divBdr>
    </w:div>
    <w:div w:id="1973290107">
      <w:bodyDiv w:val="1"/>
      <w:marLeft w:val="0"/>
      <w:marRight w:val="0"/>
      <w:marTop w:val="0"/>
      <w:marBottom w:val="0"/>
      <w:divBdr>
        <w:top w:val="none" w:sz="0" w:space="0" w:color="auto"/>
        <w:left w:val="none" w:sz="0" w:space="0" w:color="auto"/>
        <w:bottom w:val="none" w:sz="0" w:space="0" w:color="auto"/>
        <w:right w:val="none" w:sz="0" w:space="0" w:color="auto"/>
      </w:divBdr>
    </w:div>
    <w:div w:id="2007588987">
      <w:bodyDiv w:val="1"/>
      <w:marLeft w:val="0"/>
      <w:marRight w:val="0"/>
      <w:marTop w:val="0"/>
      <w:marBottom w:val="0"/>
      <w:divBdr>
        <w:top w:val="none" w:sz="0" w:space="0" w:color="auto"/>
        <w:left w:val="none" w:sz="0" w:space="0" w:color="auto"/>
        <w:bottom w:val="none" w:sz="0" w:space="0" w:color="auto"/>
        <w:right w:val="none" w:sz="0" w:space="0" w:color="auto"/>
      </w:divBdr>
    </w:div>
    <w:div w:id="20090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n.nl/coronavi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www.pwn.nl/contac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wn@pwn.nl" TargetMode="External"/><Relationship Id="rId5" Type="http://schemas.openxmlformats.org/officeDocument/2006/relationships/numbering" Target="numbering.xml"/><Relationship Id="rId15" Type="http://schemas.openxmlformats.org/officeDocument/2006/relationships/hyperlink" Target="http://www.pwn.nl/werkzaamheden-haarlem-floris-van-adrichemlaa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39D9AC5199C849B3AEF97C644FFDC7" ma:contentTypeVersion="7" ma:contentTypeDescription="Een nieuw document maken." ma:contentTypeScope="" ma:versionID="ae87baf95ab79d1886a0ad6b1b379e38">
  <xsd:schema xmlns:xsd="http://www.w3.org/2001/XMLSchema" xmlns:xs="http://www.w3.org/2001/XMLSchema" xmlns:p="http://schemas.microsoft.com/office/2006/metadata/properties" xmlns:ns2="807c9e67-6fdf-4b33-85dd-306e570084b7" targetNamespace="http://schemas.microsoft.com/office/2006/metadata/properties" ma:root="true" ma:fieldsID="09e1a71447debfca3e0a1f5387136090" ns2:_="">
    <xsd:import namespace="807c9e67-6fdf-4b33-85dd-306e57008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c9e67-6fdf-4b33-85dd-306e57008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FC98-1565-486C-A769-A46611877DBD}">
  <ds:schemaRefs>
    <ds:schemaRef ds:uri="http://schemas.microsoft.com/sharepoint/v3/contenttype/forms"/>
  </ds:schemaRefs>
</ds:datastoreItem>
</file>

<file path=customXml/itemProps2.xml><?xml version="1.0" encoding="utf-8"?>
<ds:datastoreItem xmlns:ds="http://schemas.openxmlformats.org/officeDocument/2006/customXml" ds:itemID="{87A080CE-304B-4192-BDE0-E16CF1F18E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7D62D-480C-4D98-BAC7-7C31D237E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c9e67-6fdf-4b33-85dd-306e5700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616F2-DD00-4E00-9023-2E5BAA6C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Reconstructiebrief</vt:lpstr>
    </vt:vector>
  </TitlesOfParts>
  <Company>Anite</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Reconstructiebrief</dc:title>
  <dc:creator>NV PWN</dc:creator>
  <cp:lastModifiedBy>Microsoft-account</cp:lastModifiedBy>
  <cp:revision>2</cp:revision>
  <cp:lastPrinted>2014-03-11T09:36:00Z</cp:lastPrinted>
  <dcterms:created xsi:type="dcterms:W3CDTF">2021-02-05T10:43:00Z</dcterms:created>
  <dcterms:modified xsi:type="dcterms:W3CDTF">2021-02-05T10:43:00Z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0x0101003239D9AC5199C849B3AEF97C644FFDC7</vt:lpwstr>
  </property>
</Properties>
</file>